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91C6" w14:textId="77777777" w:rsidR="00CA291A" w:rsidRPr="00CA291A" w:rsidRDefault="00CA291A" w:rsidP="00CA291A">
      <w:pPr>
        <w:spacing w:line="312" w:lineRule="auto"/>
        <w:ind w:left="0" w:firstLine="0"/>
        <w:jc w:val="center"/>
        <w:rPr>
          <w:rFonts w:ascii="Times New Roman" w:eastAsia="Times New Roman" w:hAnsi="Times New Roman"/>
          <w:sz w:val="26"/>
          <w:szCs w:val="24"/>
        </w:rPr>
      </w:pPr>
      <w:r w:rsidRPr="00CA291A">
        <w:rPr>
          <w:rFonts w:ascii="Times New Roman" w:eastAsia="Times New Roman" w:hAnsi="Times New Roman"/>
          <w:b/>
          <w:bCs/>
          <w:sz w:val="26"/>
          <w:lang w:val="vi-VN"/>
        </w:rPr>
        <w:t>CỘNG HÒA XÃ HỘI CHỦ NGHĨA VIỆT NAM</w:t>
      </w:r>
    </w:p>
    <w:p w14:paraId="20221A45" w14:textId="77777777" w:rsidR="00CA291A" w:rsidRPr="00E76462" w:rsidRDefault="00CA291A" w:rsidP="00CA291A">
      <w:pPr>
        <w:spacing w:line="312" w:lineRule="auto"/>
        <w:ind w:left="0" w:firstLine="0"/>
        <w:jc w:val="center"/>
        <w:rPr>
          <w:rFonts w:ascii="Times New Roman" w:eastAsia="Times New Roman" w:hAnsi="Times New Roman"/>
          <w:sz w:val="26"/>
          <w:szCs w:val="24"/>
          <w:u w:val="single"/>
        </w:rPr>
      </w:pPr>
      <w:r w:rsidRPr="00E76462">
        <w:rPr>
          <w:rFonts w:ascii="Times New Roman" w:eastAsia="Times New Roman" w:hAnsi="Times New Roman"/>
          <w:b/>
          <w:bCs/>
          <w:sz w:val="26"/>
          <w:u w:val="single"/>
          <w:lang w:val="vi-VN"/>
        </w:rPr>
        <w:t>Độc lập – Tự do – Hạnh phúc</w:t>
      </w:r>
    </w:p>
    <w:p w14:paraId="57568B87" w14:textId="24814E18" w:rsidR="00CA291A" w:rsidRPr="00CA291A" w:rsidRDefault="005057C7" w:rsidP="00CA291A">
      <w:pPr>
        <w:spacing w:line="312" w:lineRule="auto"/>
        <w:ind w:left="0" w:firstLine="0"/>
        <w:jc w:val="center"/>
        <w:rPr>
          <w:rFonts w:ascii="Times New Roman" w:eastAsia="Times New Roman" w:hAnsi="Times New Roman"/>
          <w:sz w:val="26"/>
          <w:szCs w:val="24"/>
        </w:rPr>
      </w:pPr>
      <w:r w:rsidRPr="00CA291A">
        <w:rPr>
          <w:rFonts w:ascii="Times New Roman" w:eastAsia="Times New Roman" w:hAnsi="Times New Roman"/>
          <w:sz w:val="26"/>
          <w:lang w:val="vi-VN"/>
        </w:rPr>
        <w:t>—</w:t>
      </w:r>
      <w:r w:rsidR="00CA291A" w:rsidRPr="00CA291A">
        <w:rPr>
          <w:rFonts w:ascii="Times New Roman" w:eastAsia="Times New Roman" w:hAnsi="Times New Roman"/>
          <w:sz w:val="26"/>
          <w:lang w:val="vi-VN"/>
        </w:rPr>
        <w:t>o0o—</w:t>
      </w:r>
    </w:p>
    <w:p w14:paraId="0A606F52" w14:textId="77777777" w:rsidR="00CA291A" w:rsidRPr="00CA291A" w:rsidRDefault="001F599F" w:rsidP="00CA291A">
      <w:pPr>
        <w:spacing w:line="312" w:lineRule="auto"/>
        <w:ind w:left="0" w:firstLine="0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18"/>
        </w:rPr>
      </w:pPr>
      <w:r w:rsidRPr="00CA291A">
        <w:rPr>
          <w:rFonts w:ascii="Times New Roman" w:eastAsia="Times New Roman" w:hAnsi="Times New Roman" w:cs="Arial"/>
          <w:b/>
          <w:bCs/>
          <w:color w:val="000000"/>
          <w:sz w:val="26"/>
          <w:szCs w:val="18"/>
        </w:rPr>
        <w:t xml:space="preserve">BIÊN BẢN THANH LÝ </w:t>
      </w:r>
    </w:p>
    <w:p w14:paraId="1532DCB7" w14:textId="01655B62" w:rsidR="001F599F" w:rsidRPr="00921C15" w:rsidRDefault="001F599F" w:rsidP="00CA291A">
      <w:pPr>
        <w:spacing w:line="312" w:lineRule="auto"/>
        <w:ind w:left="0" w:firstLine="0"/>
        <w:jc w:val="center"/>
        <w:rPr>
          <w:rFonts w:ascii="Times New Roman" w:eastAsia="Times New Roman" w:hAnsi="Times New Roman" w:cs="Arial"/>
          <w:color w:val="000000"/>
          <w:sz w:val="26"/>
          <w:szCs w:val="18"/>
          <w:lang w:val="vi-VN"/>
        </w:rPr>
      </w:pPr>
      <w:r w:rsidRPr="00CA291A">
        <w:rPr>
          <w:rFonts w:ascii="Times New Roman" w:eastAsia="Times New Roman" w:hAnsi="Times New Roman" w:cs="Arial"/>
          <w:b/>
          <w:bCs/>
          <w:color w:val="000000"/>
          <w:sz w:val="26"/>
          <w:szCs w:val="18"/>
        </w:rPr>
        <w:t xml:space="preserve">HỢP ĐỒNG CHUYỂN NHƯỢNG </w:t>
      </w:r>
      <w:r w:rsidR="00D65D01">
        <w:rPr>
          <w:rFonts w:ascii="Times New Roman" w:eastAsia="Times New Roman" w:hAnsi="Times New Roman" w:cs="Arial"/>
          <w:b/>
          <w:bCs/>
          <w:color w:val="000000"/>
          <w:sz w:val="26"/>
          <w:szCs w:val="18"/>
        </w:rPr>
        <w:t>PHẦN VỐN GÓP</w:t>
      </w:r>
      <w:r w:rsidR="00921C15">
        <w:rPr>
          <w:rFonts w:ascii="Times New Roman" w:eastAsia="Times New Roman" w:hAnsi="Times New Roman" w:cs="Arial"/>
          <w:b/>
          <w:bCs/>
          <w:color w:val="000000"/>
          <w:sz w:val="26"/>
          <w:szCs w:val="18"/>
          <w:lang w:val="vi-VN"/>
        </w:rPr>
        <w:t xml:space="preserve"> </w:t>
      </w:r>
    </w:p>
    <w:p w14:paraId="60215502" w14:textId="20B528A8" w:rsidR="00921C15" w:rsidRPr="008426A4" w:rsidRDefault="00921C15" w:rsidP="00921C15">
      <w:pPr>
        <w:spacing w:line="400" w:lineRule="exact"/>
        <w:ind w:left="0" w:right="6" w:firstLine="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30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30"/>
          <w:lang w:val="vi-VN"/>
        </w:rPr>
        <w:t xml:space="preserve">Số: </w:t>
      </w:r>
      <w:r w:rsidR="00135EB2">
        <w:rPr>
          <w:rFonts w:ascii="Times New Roman" w:eastAsia="Times New Roman" w:hAnsi="Times New Roman"/>
          <w:b/>
          <w:bCs/>
          <w:i/>
          <w:iCs/>
          <w:sz w:val="26"/>
          <w:szCs w:val="30"/>
          <w:lang w:val="vi-VN"/>
        </w:rPr>
        <w:t>01</w:t>
      </w:r>
      <w:r>
        <w:rPr>
          <w:rFonts w:ascii="Times New Roman" w:eastAsia="Times New Roman" w:hAnsi="Times New Roman"/>
          <w:b/>
          <w:bCs/>
          <w:i/>
          <w:iCs/>
          <w:sz w:val="26"/>
          <w:szCs w:val="30"/>
          <w:lang w:val="vi-VN"/>
        </w:rPr>
        <w:t>/</w:t>
      </w:r>
      <w:r w:rsidR="00135EB2">
        <w:rPr>
          <w:rFonts w:ascii="Times New Roman" w:eastAsia="Times New Roman" w:hAnsi="Times New Roman"/>
          <w:b/>
          <w:bCs/>
          <w:i/>
          <w:iCs/>
          <w:sz w:val="26"/>
          <w:szCs w:val="30"/>
          <w:lang w:val="vi-VN"/>
        </w:rPr>
        <w:t>2026</w:t>
      </w:r>
      <w:r>
        <w:rPr>
          <w:rFonts w:ascii="Times New Roman" w:eastAsia="Times New Roman" w:hAnsi="Times New Roman"/>
          <w:b/>
          <w:bCs/>
          <w:i/>
          <w:iCs/>
          <w:sz w:val="26"/>
          <w:szCs w:val="30"/>
          <w:lang w:val="vi-VN"/>
        </w:rPr>
        <w:t>/HDCNV</w:t>
      </w:r>
      <w:r w:rsidR="008426A4">
        <w:rPr>
          <w:rFonts w:ascii="Times New Roman" w:eastAsia="Times New Roman" w:hAnsi="Times New Roman"/>
          <w:b/>
          <w:bCs/>
          <w:i/>
          <w:iCs/>
          <w:sz w:val="26"/>
          <w:szCs w:val="30"/>
        </w:rPr>
        <w:t>G-</w:t>
      </w:r>
      <w:r w:rsidR="00D27DF7">
        <w:rPr>
          <w:rFonts w:eastAsia="Times New Roman"/>
          <w:sz w:val="24"/>
          <w:szCs w:val="24"/>
        </w:rPr>
        <w:t>[……]</w:t>
      </w:r>
    </w:p>
    <w:p w14:paraId="3BF28841" w14:textId="4125BF1B" w:rsidR="00CA291A" w:rsidRPr="00921C15" w:rsidRDefault="00CA291A" w:rsidP="00CA291A">
      <w:pPr>
        <w:spacing w:line="312" w:lineRule="auto"/>
        <w:ind w:left="0" w:firstLine="0"/>
        <w:jc w:val="center"/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</w:pPr>
    </w:p>
    <w:p w14:paraId="46AD5A27" w14:textId="0DB6F36C" w:rsidR="001F599F" w:rsidRPr="00D27DF7" w:rsidRDefault="001F599F" w:rsidP="00CA291A">
      <w:pPr>
        <w:pStyle w:val="ListParagraph"/>
        <w:numPr>
          <w:ilvl w:val="0"/>
          <w:numId w:val="3"/>
        </w:numPr>
        <w:spacing w:line="312" w:lineRule="auto"/>
        <w:contextualSpacing w:val="0"/>
        <w:jc w:val="both"/>
        <w:rPr>
          <w:rFonts w:ascii="Times New Roman" w:eastAsia="Times New Roman" w:hAnsi="Times New Roman" w:cs="Arial"/>
          <w:i/>
          <w:iCs/>
          <w:color w:val="4F4F4F"/>
          <w:sz w:val="26"/>
          <w:szCs w:val="20"/>
          <w:lang w:val="vi-VN"/>
        </w:rPr>
      </w:pPr>
      <w:r w:rsidRPr="00D27DF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Căn cứ Hợp đồng chuyển nhượng </w:t>
      </w:r>
      <w:r w:rsidR="00D65D01" w:rsidRPr="00D27DF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>phần vốn góp</w:t>
      </w:r>
      <w:r w:rsidR="00F60929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 </w:t>
      </w:r>
      <w:r w:rsidR="00921C15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số </w:t>
      </w:r>
      <w:r w:rsidR="00135EB2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01</w:t>
      </w:r>
      <w:r w:rsidR="00921C15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</w:t>
      </w:r>
      <w:r w:rsidR="00135EB2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2026</w:t>
      </w:r>
      <w:r w:rsidR="00921C15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/HDCNV</w:t>
      </w:r>
      <w:r w:rsidR="008426A4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G-</w:t>
      </w:r>
      <w:r w:rsidR="00D27DF7" w:rsidRPr="00D27DF7">
        <w:rPr>
          <w:rFonts w:eastAsia="Times New Roman"/>
          <w:i/>
          <w:iCs/>
          <w:sz w:val="24"/>
          <w:szCs w:val="24"/>
        </w:rPr>
        <w:t>[……]</w:t>
      </w:r>
      <w:r w:rsidR="00D65D01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ngày </w:t>
      </w:r>
      <w:r w:rsidR="00921C15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...</w:t>
      </w:r>
      <w:r w:rsidR="00D65D01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</w:t>
      </w:r>
      <w:r w:rsidR="00921C15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...</w:t>
      </w:r>
      <w:r w:rsidR="00D65D01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</w:t>
      </w:r>
      <w:r w:rsidR="00135EB2" w:rsidRPr="00D27DF7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2026 </w:t>
      </w:r>
      <w:r w:rsidR="005057C7" w:rsidRPr="00D27DF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giữa </w:t>
      </w:r>
      <w:r w:rsidR="008426A4" w:rsidRPr="00D27DF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Bà </w:t>
      </w:r>
      <w:r w:rsidR="00D27DF7" w:rsidRPr="00D27DF7">
        <w:rPr>
          <w:rFonts w:eastAsia="Times New Roman"/>
          <w:i/>
          <w:iCs/>
          <w:sz w:val="24"/>
          <w:szCs w:val="24"/>
        </w:rPr>
        <w:t>[……]</w:t>
      </w:r>
      <w:r w:rsidR="008426A4" w:rsidRPr="00D27DF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và Bà </w:t>
      </w:r>
      <w:r w:rsidR="00D27DF7" w:rsidRPr="00D27DF7">
        <w:rPr>
          <w:rFonts w:eastAsia="Times New Roman"/>
          <w:i/>
          <w:iCs/>
          <w:sz w:val="24"/>
          <w:szCs w:val="24"/>
        </w:rPr>
        <w:t>[……]</w:t>
      </w:r>
      <w:r w:rsidR="005057C7" w:rsidRPr="00D27DF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; </w:t>
      </w:r>
    </w:p>
    <w:p w14:paraId="03686AC1" w14:textId="1EC3A958" w:rsidR="001F599F" w:rsidRPr="001A5D27" w:rsidRDefault="001F599F" w:rsidP="00CA291A">
      <w:pPr>
        <w:pStyle w:val="ListParagraph"/>
        <w:numPr>
          <w:ilvl w:val="0"/>
          <w:numId w:val="3"/>
        </w:numPr>
        <w:spacing w:line="312" w:lineRule="auto"/>
        <w:contextualSpacing w:val="0"/>
        <w:jc w:val="both"/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</w:pPr>
      <w:r w:rsidRPr="001A5D2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>Căn cứ tình hình thực tế thực hiện Hợp đồng chuyển nhượng</w:t>
      </w:r>
      <w:r w:rsidR="005057C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 </w:t>
      </w:r>
      <w:r w:rsidR="00D65D01" w:rsidRPr="001A5D2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>phần vốn góp</w:t>
      </w:r>
      <w:r w:rsidR="00303B85" w:rsidRPr="001A5D27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>.</w:t>
      </w:r>
    </w:p>
    <w:p w14:paraId="57D426C2" w14:textId="77777777" w:rsidR="00F83BFC" w:rsidRPr="001A5D27" w:rsidRDefault="00F83BFC" w:rsidP="00CA291A">
      <w:pPr>
        <w:spacing w:line="312" w:lineRule="auto"/>
        <w:ind w:left="0" w:firstLine="0"/>
        <w:jc w:val="both"/>
        <w:rPr>
          <w:rFonts w:ascii="Times New Roman" w:eastAsia="Times New Roman" w:hAnsi="Times New Roman" w:cs="Arial"/>
          <w:color w:val="4F4F4F"/>
          <w:sz w:val="26"/>
          <w:szCs w:val="20"/>
          <w:lang w:val="vi-VN"/>
        </w:rPr>
      </w:pPr>
    </w:p>
    <w:p w14:paraId="0FD7F4EB" w14:textId="39C95BA0" w:rsidR="00CA291A" w:rsidRPr="00F60929" w:rsidRDefault="00CA291A" w:rsidP="00CA291A">
      <w:pPr>
        <w:spacing w:line="312" w:lineRule="auto"/>
        <w:ind w:left="0" w:firstLine="0"/>
        <w:jc w:val="both"/>
        <w:rPr>
          <w:rFonts w:ascii="Times New Roman" w:eastAsia="Times New Roman" w:hAnsi="Times New Roman"/>
          <w:i/>
          <w:iCs/>
          <w:sz w:val="26"/>
          <w:szCs w:val="24"/>
          <w:lang w:val="vi-VN"/>
        </w:rPr>
      </w:pPr>
      <w:r w:rsidRPr="00CA291A">
        <w:rPr>
          <w:rFonts w:ascii="Times New Roman" w:eastAsia="Times New Roman" w:hAnsi="Times New Roman"/>
          <w:i/>
          <w:iCs/>
          <w:sz w:val="26"/>
          <w:lang w:val="vi-VN"/>
        </w:rPr>
        <w:t xml:space="preserve">Hôm nay, </w:t>
      </w:r>
      <w:r w:rsidRPr="000F3AE4">
        <w:rPr>
          <w:rFonts w:ascii="Times New Roman" w:eastAsia="Times New Roman" w:hAnsi="Times New Roman"/>
          <w:i/>
          <w:iCs/>
          <w:color w:val="FF0000"/>
          <w:sz w:val="26"/>
          <w:lang w:val="vi-VN"/>
        </w:rPr>
        <w:t xml:space="preserve">ngày </w:t>
      </w:r>
      <w:r w:rsidR="00921C15">
        <w:rPr>
          <w:rFonts w:ascii="Times New Roman" w:eastAsia="Times New Roman" w:hAnsi="Times New Roman"/>
          <w:i/>
          <w:iCs/>
          <w:color w:val="FF0000"/>
          <w:sz w:val="26"/>
          <w:lang w:val="vi-VN"/>
        </w:rPr>
        <w:t xml:space="preserve">... </w:t>
      </w:r>
      <w:r w:rsidRPr="000F3AE4">
        <w:rPr>
          <w:rFonts w:ascii="Times New Roman" w:eastAsia="Times New Roman" w:hAnsi="Times New Roman"/>
          <w:i/>
          <w:iCs/>
          <w:color w:val="FF0000"/>
          <w:sz w:val="26"/>
          <w:lang w:val="vi-VN"/>
        </w:rPr>
        <w:t xml:space="preserve">tháng </w:t>
      </w:r>
      <w:r w:rsidR="00921C15">
        <w:rPr>
          <w:rFonts w:ascii="Times New Roman" w:eastAsia="Times New Roman" w:hAnsi="Times New Roman"/>
          <w:i/>
          <w:iCs/>
          <w:color w:val="FF0000"/>
          <w:sz w:val="26"/>
          <w:lang w:val="vi-VN"/>
        </w:rPr>
        <w:t xml:space="preserve">... </w:t>
      </w:r>
      <w:r w:rsidRPr="000F3AE4">
        <w:rPr>
          <w:rFonts w:ascii="Times New Roman" w:eastAsia="Times New Roman" w:hAnsi="Times New Roman"/>
          <w:i/>
          <w:iCs/>
          <w:color w:val="FF0000"/>
          <w:sz w:val="26"/>
          <w:lang w:val="vi-VN"/>
        </w:rPr>
        <w:t xml:space="preserve">năm </w:t>
      </w:r>
      <w:r w:rsidR="00135EB2">
        <w:rPr>
          <w:rFonts w:ascii="Times New Roman" w:hAnsi="Times New Roman"/>
          <w:i/>
          <w:iCs/>
          <w:color w:val="FF0000"/>
          <w:sz w:val="26"/>
          <w:lang w:val="vi-VN"/>
        </w:rPr>
        <w:t>2026</w:t>
      </w:r>
      <w:r w:rsidR="000F3AE4">
        <w:rPr>
          <w:rFonts w:ascii="Times New Roman" w:hAnsi="Times New Roman"/>
          <w:i/>
          <w:iCs/>
          <w:sz w:val="26"/>
          <w:lang w:val="vi-VN"/>
        </w:rPr>
        <w:t xml:space="preserve">, </w:t>
      </w:r>
      <w:r w:rsidR="00921C15" w:rsidRPr="0019479F">
        <w:rPr>
          <w:rFonts w:ascii="Times New Roman" w:eastAsia="Times New Roman" w:hAnsi="Times New Roman"/>
          <w:i/>
          <w:iCs/>
          <w:sz w:val="26"/>
          <w:lang w:val="vi-VN"/>
        </w:rPr>
        <w:t xml:space="preserve">tại trụ sở </w:t>
      </w:r>
      <w:r w:rsidR="008426A4" w:rsidRPr="008426A4">
        <w:rPr>
          <w:rFonts w:ascii="Times New Roman" w:eastAsia="Times New Roman" w:hAnsi="Times New Roman"/>
          <w:b/>
          <w:bCs/>
          <w:i/>
          <w:iCs/>
          <w:sz w:val="26"/>
          <w:lang w:val="vi-VN"/>
        </w:rPr>
        <w:t xml:space="preserve">CÔNG TY TNHH </w:t>
      </w:r>
      <w:r w:rsidR="00D27DF7">
        <w:rPr>
          <w:rFonts w:eastAsia="Times New Roman"/>
          <w:sz w:val="24"/>
          <w:szCs w:val="24"/>
        </w:rPr>
        <w:t>[……]</w:t>
      </w:r>
      <w:r w:rsidR="00135EB2" w:rsidRPr="00135EB2">
        <w:rPr>
          <w:rFonts w:ascii="Times New Roman" w:eastAsia="Times New Roman" w:hAnsi="Times New Roman"/>
          <w:i/>
          <w:iCs/>
          <w:sz w:val="26"/>
          <w:lang w:val="vi-VN"/>
        </w:rPr>
        <w:t xml:space="preserve">, địa chỉ: </w:t>
      </w:r>
      <w:r w:rsidR="00D27DF7">
        <w:rPr>
          <w:rFonts w:eastAsia="Times New Roman"/>
          <w:sz w:val="24"/>
          <w:szCs w:val="24"/>
        </w:rPr>
        <w:t>[……]</w:t>
      </w:r>
      <w:r w:rsidR="00135EB2" w:rsidRPr="00135EB2">
        <w:rPr>
          <w:rFonts w:ascii="Times New Roman" w:eastAsia="Times New Roman" w:hAnsi="Times New Roman"/>
          <w:bCs/>
          <w:i/>
          <w:iCs/>
          <w:sz w:val="26"/>
          <w:lang w:val="vi-VN"/>
        </w:rPr>
        <w:t xml:space="preserve">, </w:t>
      </w:r>
      <w:r w:rsidR="00135EB2" w:rsidRPr="00135EB2">
        <w:rPr>
          <w:rFonts w:ascii="Times New Roman" w:eastAsia="Times New Roman" w:hAnsi="Times New Roman"/>
          <w:i/>
          <w:iCs/>
          <w:sz w:val="26"/>
          <w:lang w:val="vi-VN"/>
        </w:rPr>
        <w:t>chúng tôi gồm có</w:t>
      </w:r>
      <w:r w:rsidRPr="00CA291A">
        <w:rPr>
          <w:rFonts w:ascii="Times New Roman" w:eastAsia="Times New Roman" w:hAnsi="Times New Roman"/>
          <w:i/>
          <w:iCs/>
          <w:sz w:val="26"/>
          <w:lang w:val="vi-VN"/>
        </w:rPr>
        <w:t>:</w:t>
      </w:r>
    </w:p>
    <w:p w14:paraId="40A1AB11" w14:textId="77777777" w:rsidR="00921C15" w:rsidRPr="00921C15" w:rsidRDefault="00921C15" w:rsidP="00921C15">
      <w:pPr>
        <w:numPr>
          <w:ilvl w:val="0"/>
          <w:numId w:val="9"/>
        </w:numPr>
        <w:spacing w:after="200" w:line="400" w:lineRule="exact"/>
        <w:ind w:left="567" w:right="4" w:hanging="578"/>
        <w:contextualSpacing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921C15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BÊN CHUYỂN NHƯỢNG (“BÊN A”):</w:t>
      </w:r>
    </w:p>
    <w:p w14:paraId="15A19E49" w14:textId="33196A05" w:rsidR="008426A4" w:rsidRPr="008426A4" w:rsidRDefault="008426A4" w:rsidP="008426A4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bookmarkStart w:id="0" w:name="_Hlk201139673"/>
      <w:bookmarkStart w:id="1" w:name="_Hlk130543125"/>
      <w:bookmarkStart w:id="2" w:name="_Hlk130483832"/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Bà:  </w:t>
      </w:r>
      <w:r w:rsidR="00D27DF7">
        <w:rPr>
          <w:rFonts w:eastAsia="Times New Roman"/>
          <w:sz w:val="24"/>
          <w:szCs w:val="24"/>
        </w:rPr>
        <w:t>[……]</w:t>
      </w:r>
    </w:p>
    <w:p w14:paraId="74420546" w14:textId="54EA3D42" w:rsidR="008426A4" w:rsidRPr="008426A4" w:rsidRDefault="008426A4" w:rsidP="008426A4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Sinh ngày: </w:t>
      </w:r>
      <w:r w:rsidR="00D27DF7">
        <w:rPr>
          <w:rFonts w:eastAsia="Times New Roman"/>
          <w:sz w:val="24"/>
          <w:szCs w:val="24"/>
        </w:rPr>
        <w:t>[……]</w:t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  Dân tộc: Kinh</w:t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  <w:t>Quốc tịch: Việt Nam</w:t>
      </w:r>
    </w:p>
    <w:p w14:paraId="23D13575" w14:textId="16CD300D" w:rsidR="008426A4" w:rsidRPr="008426A4" w:rsidRDefault="008426A4" w:rsidP="008426A4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CCCD số: </w:t>
      </w:r>
      <w:r w:rsidR="00D27DF7">
        <w:rPr>
          <w:rFonts w:eastAsia="Times New Roman"/>
          <w:sz w:val="24"/>
          <w:szCs w:val="24"/>
        </w:rPr>
        <w:t>[……]</w:t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, do Cục cảnh sát QLHC về TTXH cấp ngày </w:t>
      </w:r>
      <w:r w:rsidR="00D27DF7">
        <w:rPr>
          <w:rFonts w:eastAsia="Times New Roman"/>
          <w:sz w:val="24"/>
          <w:szCs w:val="24"/>
        </w:rPr>
        <w:t>[……]</w:t>
      </w:r>
    </w:p>
    <w:p w14:paraId="4078FEFD" w14:textId="4A17F30C" w:rsidR="00E50A12" w:rsidRPr="008426A4" w:rsidRDefault="008426A4" w:rsidP="008426A4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Địa chỉ thường trú/liên lạc: </w:t>
      </w:r>
      <w:r w:rsidR="00D27DF7">
        <w:rPr>
          <w:rFonts w:eastAsia="Times New Roman"/>
          <w:sz w:val="24"/>
          <w:szCs w:val="24"/>
        </w:rPr>
        <w:t>[……]</w:t>
      </w:r>
    </w:p>
    <w:bookmarkEnd w:id="0"/>
    <w:p w14:paraId="426F8D0E" w14:textId="77777777" w:rsidR="00921C15" w:rsidRPr="00921C15" w:rsidRDefault="00921C15" w:rsidP="00921C15">
      <w:pPr>
        <w:spacing w:before="120" w:line="400" w:lineRule="exact"/>
        <w:ind w:left="0" w:right="4" w:firstLine="0"/>
        <w:jc w:val="both"/>
        <w:rPr>
          <w:rFonts w:ascii="Times New Roman" w:eastAsia="Times New Roman" w:hAnsi="Times New Roman"/>
          <w:i/>
          <w:iCs/>
          <w:sz w:val="26"/>
          <w:szCs w:val="26"/>
          <w:lang w:val="vi-VN"/>
        </w:rPr>
      </w:pPr>
      <w:r w:rsidRPr="00921C15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Và</w:t>
      </w:r>
    </w:p>
    <w:bookmarkEnd w:id="1"/>
    <w:bookmarkEnd w:id="2"/>
    <w:p w14:paraId="4C83348B" w14:textId="77777777" w:rsidR="00921C15" w:rsidRPr="00921C15" w:rsidRDefault="00921C15" w:rsidP="00921C15">
      <w:pPr>
        <w:numPr>
          <w:ilvl w:val="0"/>
          <w:numId w:val="9"/>
        </w:numPr>
        <w:spacing w:before="120" w:line="400" w:lineRule="exact"/>
        <w:ind w:left="567" w:right="6" w:hanging="578"/>
        <w:jc w:val="both"/>
        <w:outlineLvl w:val="0"/>
        <w:rPr>
          <w:rFonts w:ascii="Times New Roman" w:eastAsia="Times New Roman" w:hAnsi="Times New Roman"/>
          <w:sz w:val="26"/>
          <w:szCs w:val="26"/>
          <w:lang w:val="vi-VN"/>
        </w:rPr>
      </w:pPr>
      <w:r w:rsidRPr="00921C15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BÊN NHẬN CHUYỂN NHƯỢNG (“BÊN B”):</w:t>
      </w:r>
    </w:p>
    <w:p w14:paraId="45B0C429" w14:textId="77777777" w:rsidR="00D27DF7" w:rsidRPr="008426A4" w:rsidRDefault="00D27DF7" w:rsidP="00D27DF7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Bà:  </w:t>
      </w:r>
      <w:r>
        <w:rPr>
          <w:rFonts w:eastAsia="Times New Roman"/>
          <w:sz w:val="24"/>
          <w:szCs w:val="24"/>
        </w:rPr>
        <w:t>[……]</w:t>
      </w:r>
    </w:p>
    <w:p w14:paraId="29622E3D" w14:textId="77777777" w:rsidR="00D27DF7" w:rsidRPr="008426A4" w:rsidRDefault="00D27DF7" w:rsidP="00D27DF7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Sinh ngày: </w:t>
      </w:r>
      <w:r>
        <w:rPr>
          <w:rFonts w:eastAsia="Times New Roman"/>
          <w:sz w:val="24"/>
          <w:szCs w:val="24"/>
        </w:rPr>
        <w:t>[……]</w:t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  Dân tộc: Kinh</w:t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ab/>
        <w:t>Quốc tịch: Việt Nam</w:t>
      </w:r>
    </w:p>
    <w:p w14:paraId="3694AFBB" w14:textId="77777777" w:rsidR="00D27DF7" w:rsidRPr="008426A4" w:rsidRDefault="00D27DF7" w:rsidP="00D27DF7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CCCD số: </w:t>
      </w:r>
      <w:r>
        <w:rPr>
          <w:rFonts w:eastAsia="Times New Roman"/>
          <w:sz w:val="24"/>
          <w:szCs w:val="24"/>
        </w:rPr>
        <w:t>[……]</w:t>
      </w: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, do Cục cảnh sát QLHC về TTXH cấp ngày </w:t>
      </w:r>
      <w:r>
        <w:rPr>
          <w:rFonts w:eastAsia="Times New Roman"/>
          <w:sz w:val="24"/>
          <w:szCs w:val="24"/>
        </w:rPr>
        <w:t>[……]</w:t>
      </w:r>
    </w:p>
    <w:p w14:paraId="01265D0C" w14:textId="77777777" w:rsidR="00D27DF7" w:rsidRPr="008426A4" w:rsidRDefault="00D27DF7" w:rsidP="00D27DF7">
      <w:pPr>
        <w:spacing w:line="400" w:lineRule="exact"/>
        <w:ind w:left="567" w:right="4" w:firstLine="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8426A4">
        <w:rPr>
          <w:rFonts w:ascii="Times New Roman" w:eastAsia="Times New Roman" w:hAnsi="Times New Roman"/>
          <w:sz w:val="26"/>
          <w:szCs w:val="26"/>
          <w:lang w:val="vi-VN"/>
        </w:rPr>
        <w:t xml:space="preserve">Địa chỉ thường trú/liên lạc: </w:t>
      </w:r>
      <w:r>
        <w:rPr>
          <w:rFonts w:eastAsia="Times New Roman"/>
          <w:sz w:val="24"/>
          <w:szCs w:val="24"/>
        </w:rPr>
        <w:t>[……]</w:t>
      </w:r>
    </w:p>
    <w:p w14:paraId="21078515" w14:textId="77777777" w:rsidR="00135EB2" w:rsidRPr="00135EB2" w:rsidRDefault="00135EB2" w:rsidP="00135EB2">
      <w:pPr>
        <w:spacing w:line="312" w:lineRule="auto"/>
        <w:ind w:left="567" w:firstLine="0"/>
        <w:jc w:val="both"/>
        <w:rPr>
          <w:rFonts w:ascii="Times New Roman" w:eastAsia="Times New Roman" w:hAnsi="Times New Roman"/>
          <w:i/>
          <w:sz w:val="26"/>
          <w:lang w:val="vi-VN"/>
        </w:rPr>
      </w:pPr>
    </w:p>
    <w:p w14:paraId="72D62C4D" w14:textId="6374DF05" w:rsidR="00B30E03" w:rsidRPr="005057C7" w:rsidRDefault="00CA291A" w:rsidP="00B30E03">
      <w:pPr>
        <w:spacing w:after="60" w:line="312" w:lineRule="auto"/>
        <w:ind w:left="0" w:firstLine="0"/>
        <w:jc w:val="both"/>
        <w:rPr>
          <w:rFonts w:ascii="Times New Roman" w:eastAsia="Times New Roman" w:hAnsi="Times New Roman"/>
          <w:i/>
          <w:sz w:val="26"/>
          <w:szCs w:val="24"/>
          <w:lang w:val="vi-VN"/>
        </w:rPr>
      </w:pPr>
      <w:r w:rsidRPr="00B30E03">
        <w:rPr>
          <w:rFonts w:ascii="Times New Roman" w:eastAsia="Times New Roman" w:hAnsi="Times New Roman"/>
          <w:i/>
          <w:sz w:val="26"/>
          <w:lang w:val="vi-VN"/>
        </w:rPr>
        <w:t xml:space="preserve">Hai bên </w:t>
      </w:r>
      <w:r w:rsidR="001F599F" w:rsidRPr="005057C7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đã thực hiện đầy đủ nghĩa vụ </w:t>
      </w:r>
      <w:r w:rsidR="00B30E03" w:rsidRPr="005057C7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của mỗi bên quy định tại Hợp </w:t>
      </w:r>
      <w:r w:rsidR="001F599F" w:rsidRPr="005057C7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đồng chuyển nhượng</w:t>
      </w:r>
      <w:r w:rsidR="00B30E03" w:rsidRPr="005057C7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</w:t>
      </w:r>
      <w:r w:rsidR="00D65D01" w:rsidRPr="00D65D01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phần vốn góp </w:t>
      </w:r>
      <w:r w:rsid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số </w:t>
      </w:r>
      <w:r w:rsidR="00135EB2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01</w:t>
      </w:r>
      <w:r w:rsid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</w:t>
      </w:r>
      <w:r w:rsidR="00135EB2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2026</w:t>
      </w:r>
      <w:r w:rsid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/HDCNV</w:t>
      </w:r>
      <w:r w:rsidR="008426A4" w:rsidRPr="008426A4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G-</w:t>
      </w:r>
      <w:r w:rsidR="00D27DF7">
        <w:rPr>
          <w:rFonts w:eastAsia="Times New Roman"/>
          <w:sz w:val="24"/>
          <w:szCs w:val="24"/>
        </w:rPr>
        <w:t>[……]</w:t>
      </w:r>
      <w:r w:rsidR="00921C15" w:rsidRP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ngày </w:t>
      </w:r>
      <w:r w:rsid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...</w:t>
      </w:r>
      <w:r w:rsidR="00921C15" w:rsidRP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</w:t>
      </w:r>
      <w:r w:rsid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...</w:t>
      </w:r>
      <w:r w:rsidR="00921C15" w:rsidRP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/</w:t>
      </w:r>
      <w:r w:rsidR="00135EB2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>2026</w:t>
      </w:r>
      <w:r w:rsidR="00921C15" w:rsidRPr="00921C15">
        <w:rPr>
          <w:rFonts w:ascii="Times New Roman" w:eastAsia="Times New Roman" w:hAnsi="Times New Roman" w:cs="Arial"/>
          <w:i/>
          <w:iCs/>
          <w:color w:val="FF0000"/>
          <w:sz w:val="26"/>
          <w:szCs w:val="20"/>
          <w:lang w:val="vi-VN"/>
        </w:rPr>
        <w:t xml:space="preserve"> </w:t>
      </w:r>
      <w:r w:rsidR="00B30E03" w:rsidRPr="005057C7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nên </w:t>
      </w:r>
      <w:r w:rsidR="00B30E03" w:rsidRPr="00B30E03">
        <w:rPr>
          <w:rFonts w:ascii="Times New Roman" w:eastAsia="Times New Roman" w:hAnsi="Times New Roman"/>
          <w:i/>
          <w:sz w:val="26"/>
          <w:lang w:val="vi-VN"/>
        </w:rPr>
        <w:t xml:space="preserve">đồng ý </w:t>
      </w:r>
      <w:r w:rsidR="00B30E03" w:rsidRPr="005057C7">
        <w:rPr>
          <w:rFonts w:ascii="Times New Roman" w:eastAsia="Times New Roman" w:hAnsi="Times New Roman"/>
          <w:i/>
          <w:sz w:val="26"/>
          <w:lang w:val="vi-VN"/>
        </w:rPr>
        <w:t>ký kết Biên bản thanh lý này</w:t>
      </w:r>
      <w:r w:rsidR="00B30E03" w:rsidRPr="00B30E03">
        <w:rPr>
          <w:rFonts w:ascii="Times New Roman" w:eastAsia="Times New Roman" w:hAnsi="Times New Roman"/>
          <w:i/>
          <w:sz w:val="26"/>
          <w:lang w:val="vi-VN"/>
        </w:rPr>
        <w:t xml:space="preserve"> với các </w:t>
      </w:r>
      <w:r w:rsidR="00B30E03" w:rsidRPr="005057C7">
        <w:rPr>
          <w:rFonts w:ascii="Times New Roman" w:eastAsia="Times New Roman" w:hAnsi="Times New Roman"/>
          <w:i/>
          <w:sz w:val="26"/>
          <w:lang w:val="vi-VN"/>
        </w:rPr>
        <w:t xml:space="preserve">nội dung sau:  </w:t>
      </w:r>
    </w:p>
    <w:p w14:paraId="4EE1FEF4" w14:textId="682E6D36" w:rsidR="00B30E03" w:rsidRPr="006E252F" w:rsidRDefault="00135EB2" w:rsidP="00B30E03">
      <w:pPr>
        <w:pStyle w:val="ListParagraph"/>
        <w:numPr>
          <w:ilvl w:val="0"/>
          <w:numId w:val="6"/>
        </w:numPr>
        <w:spacing w:line="312" w:lineRule="auto"/>
        <w:ind w:hanging="720"/>
        <w:jc w:val="both"/>
        <w:rPr>
          <w:rFonts w:ascii="Times New Roman" w:eastAsia="Times New Roman" w:hAnsi="Times New Roman" w:cs="Arial"/>
          <w:sz w:val="26"/>
          <w:szCs w:val="20"/>
          <w:lang w:val="vi-VN"/>
        </w:rPr>
      </w:pPr>
      <w:r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Bà </w:t>
      </w:r>
      <w:r w:rsidR="00D27DF7">
        <w:rPr>
          <w:rFonts w:eastAsia="Times New Roman"/>
          <w:sz w:val="24"/>
          <w:szCs w:val="24"/>
        </w:rPr>
        <w:t>[……]</w:t>
      </w:r>
      <w:r w:rsidR="001F599F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đã thanh toán đầy đủ cho </w:t>
      </w:r>
      <w:r w:rsidR="008426A4" w:rsidRPr="008426A4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Bà </w:t>
      </w:r>
      <w:r w:rsidR="00D27DF7">
        <w:rPr>
          <w:rFonts w:eastAsia="Times New Roman"/>
          <w:sz w:val="24"/>
          <w:szCs w:val="24"/>
        </w:rPr>
        <w:t>[……]</w:t>
      </w:r>
      <w:r w:rsidR="001F599F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>số tiền</w:t>
      </w:r>
      <w:r w:rsid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 </w:t>
      </w:r>
      <w:r w:rsidR="00D27DF7">
        <w:rPr>
          <w:rFonts w:eastAsia="Times New Roman"/>
          <w:sz w:val="24"/>
          <w:szCs w:val="24"/>
        </w:rPr>
        <w:t>[……]</w:t>
      </w:r>
      <w:r w:rsidR="001F599F" w:rsidRPr="00921C15">
        <w:rPr>
          <w:rFonts w:ascii="Times New Roman" w:eastAsia="Times New Roman" w:hAnsi="Times New Roman" w:cs="Arial"/>
          <w:b/>
          <w:bCs/>
          <w:color w:val="EE0000"/>
          <w:sz w:val="26"/>
          <w:szCs w:val="20"/>
          <w:lang w:val="vi-VN"/>
        </w:rPr>
        <w:t>đồng</w:t>
      </w:r>
      <w:r w:rsidR="001F599F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 (Bằng chữ</w:t>
      </w:r>
      <w:r w:rsidR="00B30E03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: </w:t>
      </w:r>
      <w:r w:rsidR="00D27DF7">
        <w:rPr>
          <w:rFonts w:eastAsia="Times New Roman"/>
          <w:sz w:val="24"/>
          <w:szCs w:val="24"/>
        </w:rPr>
        <w:t>[……]</w:t>
      </w:r>
      <w:r w:rsidR="001A5D27" w:rsidRPr="00CA3452">
        <w:rPr>
          <w:rFonts w:ascii="Times New Roman" w:eastAsia="Times New Roman" w:hAnsi="Times New Roman"/>
          <w:i/>
          <w:iCs/>
          <w:color w:val="EE0000"/>
          <w:sz w:val="26"/>
          <w:szCs w:val="26"/>
          <w:lang w:val="vi-VN"/>
        </w:rPr>
        <w:t>đồng</w:t>
      </w:r>
      <w:r w:rsidR="001F599F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)</w:t>
      </w:r>
      <w:r w:rsidR="00B30E03" w:rsidRPr="006E252F">
        <w:rPr>
          <w:rFonts w:ascii="Times New Roman" w:eastAsia="Times New Roman" w:hAnsi="Times New Roman" w:cs="Arial"/>
          <w:sz w:val="26"/>
          <w:szCs w:val="20"/>
          <w:lang w:val="vi-VN"/>
        </w:rPr>
        <w:t xml:space="preserve">; </w:t>
      </w:r>
      <w:r w:rsidR="001F599F" w:rsidRPr="006E252F">
        <w:rPr>
          <w:rFonts w:ascii="Times New Roman" w:eastAsia="Times New Roman" w:hAnsi="Times New Roman" w:cs="Arial"/>
          <w:sz w:val="26"/>
          <w:szCs w:val="20"/>
          <w:lang w:val="vi-VN"/>
        </w:rPr>
        <w:t xml:space="preserve">và </w:t>
      </w:r>
    </w:p>
    <w:p w14:paraId="7BB7172F" w14:textId="3F74FFBA" w:rsidR="00B30E03" w:rsidRPr="00E76462" w:rsidRDefault="008426A4" w:rsidP="00E76462">
      <w:pPr>
        <w:pStyle w:val="ListParagraph"/>
        <w:numPr>
          <w:ilvl w:val="0"/>
          <w:numId w:val="6"/>
        </w:numPr>
        <w:spacing w:line="312" w:lineRule="auto"/>
        <w:ind w:hanging="720"/>
        <w:jc w:val="both"/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</w:pPr>
      <w:r w:rsidRPr="008426A4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Bà </w:t>
      </w:r>
      <w:r w:rsidR="00D27DF7">
        <w:rPr>
          <w:rFonts w:eastAsia="Times New Roman"/>
          <w:sz w:val="24"/>
          <w:szCs w:val="24"/>
        </w:rPr>
        <w:t>[……]</w:t>
      </w:r>
      <w:r w:rsidR="00B30E03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đã </w:t>
      </w:r>
      <w:r w:rsidR="001F599F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>chuyển nhượng</w:t>
      </w:r>
      <w:r w:rsidR="00B30E03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 cho </w:t>
      </w:r>
      <w:r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Bà </w:t>
      </w:r>
      <w:r w:rsidR="00D27DF7">
        <w:rPr>
          <w:rFonts w:eastAsia="Times New Roman"/>
          <w:sz w:val="24"/>
          <w:szCs w:val="24"/>
        </w:rPr>
        <w:t>[……]</w:t>
      </w:r>
      <w:r w:rsidR="00D27DF7">
        <w:rPr>
          <w:rFonts w:eastAsia="Times New Roman"/>
          <w:sz w:val="24"/>
          <w:szCs w:val="24"/>
        </w:rPr>
        <w:t xml:space="preserve"> </w:t>
      </w:r>
      <w:r w:rsidR="00135EB2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>toàn bộ</w:t>
      </w:r>
      <w:r w:rsidR="00135EB2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val="vi-VN"/>
        </w:rPr>
        <w:t xml:space="preserve"> </w:t>
      </w:r>
      <w:r w:rsidR="00E76462" w:rsidRPr="00E76462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>phần vốn góp</w:t>
      </w:r>
      <w:r w:rsidR="00135EB2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 của mình trị giá</w:t>
      </w:r>
      <w:r w:rsidR="00E76462" w:rsidRPr="00E76462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 </w:t>
      </w:r>
      <w:r w:rsidR="00D27DF7">
        <w:rPr>
          <w:rFonts w:eastAsia="Times New Roman"/>
          <w:sz w:val="24"/>
          <w:szCs w:val="24"/>
        </w:rPr>
        <w:t>[……]</w:t>
      </w:r>
      <w:r w:rsidR="001A5D27" w:rsidRPr="00921C15">
        <w:rPr>
          <w:rFonts w:ascii="Times New Roman" w:eastAsia="Times New Roman" w:hAnsi="Times New Roman" w:cs="Arial"/>
          <w:b/>
          <w:bCs/>
          <w:color w:val="EE0000"/>
          <w:sz w:val="26"/>
          <w:szCs w:val="20"/>
          <w:lang w:val="vi-VN"/>
        </w:rPr>
        <w:t>đồng</w:t>
      </w:r>
      <w:r w:rsidR="00E76462" w:rsidRPr="00D65D01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lang w:val="vi-VN"/>
        </w:rPr>
        <w:t xml:space="preserve">, </w:t>
      </w:r>
      <w:r w:rsidR="00921C15" w:rsidRPr="00CA3452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tương đương </w:t>
      </w:r>
      <w:r w:rsidR="00D27DF7">
        <w:rPr>
          <w:rFonts w:eastAsia="Times New Roman"/>
          <w:sz w:val="24"/>
          <w:szCs w:val="24"/>
        </w:rPr>
        <w:t>[……]</w:t>
      </w:r>
      <w:r w:rsidR="00921C15" w:rsidRPr="00550131">
        <w:rPr>
          <w:rFonts w:ascii="Times New Roman" w:eastAsia="Times New Roman" w:hAnsi="Times New Roman"/>
          <w:b/>
          <w:bCs/>
          <w:color w:val="EE0000"/>
          <w:sz w:val="26"/>
          <w:szCs w:val="26"/>
          <w:lang w:val="vi-VN"/>
        </w:rPr>
        <w:t>%</w:t>
      </w:r>
      <w:r w:rsidR="00921C15" w:rsidRPr="00CA3452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 vốn điều lệ của Công ty</w:t>
      </w:r>
      <w:r w:rsidR="00516B9B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 TNHH</w:t>
      </w:r>
      <w:r w:rsidR="00921C15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 </w:t>
      </w:r>
      <w:r w:rsidR="00D27DF7">
        <w:rPr>
          <w:rFonts w:eastAsia="Times New Roman"/>
          <w:sz w:val="24"/>
          <w:szCs w:val="24"/>
        </w:rPr>
        <w:t>[……]</w:t>
      </w:r>
      <w:r w:rsidR="001F599F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theo </w:t>
      </w:r>
      <w:r w:rsidR="00B30E03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Hợp </w:t>
      </w:r>
      <w:r w:rsidR="00B30E03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lastRenderedPageBreak/>
        <w:t xml:space="preserve">đồng chuyển nhượng </w:t>
      </w:r>
      <w:r w:rsidR="00D65D01" w:rsidRPr="00D65D01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phần vốn góp </w:t>
      </w:r>
      <w:r w:rsidR="00921C15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số </w:t>
      </w:r>
      <w:r w:rsidR="00135EB2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01</w:t>
      </w:r>
      <w:r w:rsidR="00921C15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/</w:t>
      </w:r>
      <w:r w:rsidR="00135EB2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2026</w:t>
      </w:r>
      <w:r w:rsidR="00921C15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/HDCNV</w:t>
      </w:r>
      <w:r w:rsidRP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G-</w:t>
      </w:r>
      <w:r w:rsidR="00D27DF7">
        <w:rPr>
          <w:rFonts w:eastAsia="Times New Roman"/>
          <w:sz w:val="24"/>
          <w:szCs w:val="24"/>
        </w:rPr>
        <w:t>[……]</w:t>
      </w:r>
      <w:r w:rsidR="00921C15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ngày .../.../</w:t>
      </w:r>
      <w:r w:rsidR="00135EB2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2026 </w:t>
      </w:r>
      <w:r w:rsidR="00B30E03" w:rsidRP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>giữa hai bên;</w:t>
      </w:r>
    </w:p>
    <w:p w14:paraId="4B1862D5" w14:textId="5842CD63" w:rsidR="00B30E03" w:rsidRPr="005057C7" w:rsidRDefault="00B30E03" w:rsidP="00B30E03">
      <w:pPr>
        <w:pStyle w:val="ListParagraph"/>
        <w:numPr>
          <w:ilvl w:val="0"/>
          <w:numId w:val="6"/>
        </w:numPr>
        <w:spacing w:line="312" w:lineRule="auto"/>
        <w:ind w:hanging="720"/>
        <w:jc w:val="both"/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</w:pPr>
      <w:r w:rsidRPr="005057C7">
        <w:rPr>
          <w:rFonts w:ascii="Times New Roman" w:hAnsi="Times New Roman"/>
          <w:sz w:val="26"/>
          <w:lang w:val="vi-VN"/>
        </w:rPr>
        <w:t xml:space="preserve">Kể từ ngày hai bên ký Biên bản </w:t>
      </w:r>
      <w:r w:rsidR="00E76462" w:rsidRPr="00E76462">
        <w:rPr>
          <w:rFonts w:ascii="Times New Roman" w:hAnsi="Times New Roman"/>
          <w:sz w:val="26"/>
          <w:lang w:val="vi-VN"/>
        </w:rPr>
        <w:t xml:space="preserve">thanh lý </w:t>
      </w:r>
      <w:r w:rsidRPr="005057C7">
        <w:rPr>
          <w:rFonts w:ascii="Times New Roman" w:hAnsi="Times New Roman"/>
          <w:sz w:val="26"/>
          <w:lang w:val="vi-VN"/>
        </w:rPr>
        <w:t>này,</w:t>
      </w:r>
      <w:r w:rsidR="00E76462" w:rsidRPr="00E76462">
        <w:rPr>
          <w:rFonts w:ascii="Times New Roman" w:hAnsi="Times New Roman"/>
          <w:sz w:val="26"/>
          <w:lang w:val="vi-VN"/>
        </w:rPr>
        <w:t xml:space="preserve"> Hợp đồng chuyển nhượng </w:t>
      </w:r>
      <w:r w:rsidR="00D65D01" w:rsidRPr="00D65D01">
        <w:rPr>
          <w:rFonts w:ascii="Times New Roman" w:hAnsi="Times New Roman"/>
          <w:sz w:val="26"/>
          <w:lang w:val="vi-VN"/>
        </w:rPr>
        <w:t xml:space="preserve">phần vốn góp 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số </w:t>
      </w:r>
      <w:r w:rsid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01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/</w:t>
      </w:r>
      <w:r w:rsid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2026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/HDCNV</w:t>
      </w:r>
      <w:r w:rsidR="008426A4" w:rsidRP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G-</w:t>
      </w:r>
      <w:r w:rsidR="00D27DF7">
        <w:rPr>
          <w:rFonts w:eastAsia="Times New Roman"/>
          <w:sz w:val="24"/>
          <w:szCs w:val="24"/>
        </w:rPr>
        <w:t>[……]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ngày .../.../</w:t>
      </w:r>
      <w:r w:rsid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2026 </w:t>
      </w:r>
      <w:r w:rsidR="00E76462" w:rsidRPr="00E76462">
        <w:rPr>
          <w:rFonts w:ascii="Times New Roman" w:hAnsi="Times New Roman"/>
          <w:sz w:val="26"/>
          <w:lang w:val="vi-VN"/>
        </w:rPr>
        <w:t>giữa hai bên đã được hoàn tất</w:t>
      </w:r>
      <w:r w:rsid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>.</w:t>
      </w:r>
      <w:r w:rsidR="00E76462" w:rsidRPr="00E76462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 </w:t>
      </w:r>
      <w:r w:rsidR="00D65D01" w:rsidRPr="00D65D01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Hai bên đã hoàn thành các nghĩa vụ của mình quy định tại Hợp đồng chuyển nhượng phần vốn góp 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số </w:t>
      </w:r>
      <w:r w:rsid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01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/</w:t>
      </w:r>
      <w:r w:rsid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2026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/HDCNV</w:t>
      </w:r>
      <w:r w:rsidR="008426A4" w:rsidRP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G-</w:t>
      </w:r>
      <w:r w:rsidR="00D27DF7">
        <w:rPr>
          <w:rFonts w:eastAsia="Times New Roman"/>
          <w:sz w:val="24"/>
          <w:szCs w:val="24"/>
        </w:rPr>
        <w:t>[……]</w:t>
      </w:r>
      <w:r w:rsidR="008426A4" w:rsidRPr="00921C15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>ngày .../.../</w:t>
      </w:r>
      <w:r w:rsidR="008426A4">
        <w:rPr>
          <w:rFonts w:ascii="Times New Roman" w:eastAsia="Times New Roman" w:hAnsi="Times New Roman" w:cs="Arial"/>
          <w:color w:val="EE0000"/>
          <w:sz w:val="26"/>
          <w:szCs w:val="20"/>
          <w:lang w:val="vi-VN"/>
        </w:rPr>
        <w:t xml:space="preserve">2026 </w:t>
      </w:r>
      <w:r w:rsidR="00D65D01" w:rsidRPr="00D65D01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. </w:t>
      </w:r>
      <w:r w:rsidR="00E76462" w:rsidRPr="00E76462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Hai bên </w:t>
      </w:r>
      <w:r w:rsidR="004364F3" w:rsidRPr="004364F3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có trách nhiệm hỗ trợ </w:t>
      </w:r>
      <w:r w:rsidR="008426A4" w:rsidRPr="00CA3452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>Công ty</w:t>
      </w:r>
      <w:r w:rsidR="008426A4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 TNHH </w:t>
      </w:r>
      <w:r w:rsidR="00D27DF7">
        <w:rPr>
          <w:rFonts w:eastAsia="Times New Roman"/>
          <w:sz w:val="24"/>
          <w:szCs w:val="24"/>
        </w:rPr>
        <w:t>[……]</w:t>
      </w:r>
      <w:r w:rsidR="00D27DF7">
        <w:rPr>
          <w:rFonts w:eastAsia="Times New Roman"/>
          <w:sz w:val="24"/>
          <w:szCs w:val="24"/>
        </w:rPr>
        <w:t xml:space="preserve"> </w:t>
      </w:r>
      <w:r w:rsidR="004364F3" w:rsidRPr="004364F3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thực hiện </w:t>
      </w:r>
      <w:r w:rsidR="004364F3" w:rsidRPr="00D65D01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các vấn đề liên quan đến việc chuyển nhượng phần vốn góp để </w:t>
      </w:r>
      <w:r w:rsidR="00D65D01" w:rsidRPr="00D65D01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hoàn tất thủ tục đăng ký kinh doanh theo quy định pháp luật. </w:t>
      </w:r>
      <w:r w:rsidR="005057C7">
        <w:rPr>
          <w:rFonts w:ascii="Times New Roman" w:eastAsia="Times New Roman" w:hAnsi="Times New Roman" w:cs="Arial"/>
          <w:color w:val="000000"/>
          <w:sz w:val="26"/>
          <w:szCs w:val="20"/>
          <w:lang w:val="vi-VN"/>
        </w:rPr>
        <w:t xml:space="preserve"> </w:t>
      </w:r>
    </w:p>
    <w:p w14:paraId="432D951D" w14:textId="7EDD55BC" w:rsidR="001F599F" w:rsidRPr="000F3AE4" w:rsidRDefault="004364F3" w:rsidP="00CA291A">
      <w:pPr>
        <w:spacing w:line="312" w:lineRule="auto"/>
        <w:ind w:left="0" w:firstLine="0"/>
        <w:jc w:val="both"/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</w:pPr>
      <w:r w:rsidRPr="004364F3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Biên bản</w:t>
      </w:r>
      <w:r w:rsidR="001F599F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thanh lý hợp đồng này được lập thành </w:t>
      </w:r>
      <w:r w:rsidR="00D65D01" w:rsidRPr="00D65D01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03</w:t>
      </w:r>
      <w:r w:rsidR="001F599F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bản bằng Tiếng Việt có giá trị pháp lý như  nhau, mỗi bên giữ  01 bản</w:t>
      </w:r>
      <w:r w:rsidR="00B30E03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, </w:t>
      </w:r>
      <w:r w:rsidR="008426A4" w:rsidRPr="00CA3452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>Công ty</w:t>
      </w:r>
      <w:r w:rsidR="008426A4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 TNHH </w:t>
      </w:r>
      <w:r w:rsidR="00D27DF7">
        <w:rPr>
          <w:rFonts w:eastAsia="Times New Roman"/>
          <w:sz w:val="24"/>
          <w:szCs w:val="24"/>
        </w:rPr>
        <w:t>[……]</w:t>
      </w:r>
      <w:r w:rsidR="00D65D01" w:rsidRPr="00D65D01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giữ 01 bản</w:t>
      </w:r>
      <w:r w:rsidR="001F599F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. </w:t>
      </w:r>
      <w:r w:rsidR="00BF26CE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Các</w:t>
      </w:r>
      <w:r w:rsidR="001F599F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Bên </w:t>
      </w:r>
      <w:r w:rsidR="00BF26CE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đã</w:t>
      </w:r>
      <w:r w:rsidR="001F599F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đọc</w:t>
      </w:r>
      <w:r w:rsidR="00B30E03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, </w:t>
      </w:r>
      <w:r w:rsidR="001F599F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ký tên dưới đây</w:t>
      </w:r>
      <w:r w:rsidR="00B30E03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và </w:t>
      </w:r>
      <w:r w:rsidR="00BF26CE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đề nghị</w:t>
      </w:r>
      <w:r w:rsidR="00B30E03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 </w:t>
      </w:r>
      <w:r w:rsidR="008426A4" w:rsidRPr="00CA3452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>Công ty</w:t>
      </w:r>
      <w:r w:rsidR="008426A4">
        <w:rPr>
          <w:rFonts w:ascii="Times New Roman" w:eastAsia="Times New Roman" w:hAnsi="Times New Roman"/>
          <w:color w:val="EE0000"/>
          <w:sz w:val="26"/>
          <w:szCs w:val="26"/>
          <w:lang w:val="vi-VN"/>
        </w:rPr>
        <w:t xml:space="preserve"> TNHH </w:t>
      </w:r>
      <w:r w:rsidR="00D27DF7">
        <w:rPr>
          <w:rFonts w:eastAsia="Times New Roman"/>
          <w:sz w:val="24"/>
          <w:szCs w:val="24"/>
        </w:rPr>
        <w:t>[……]</w:t>
      </w:r>
      <w:r w:rsidR="00D27DF7">
        <w:rPr>
          <w:rFonts w:eastAsia="Times New Roman"/>
          <w:sz w:val="24"/>
          <w:szCs w:val="24"/>
        </w:rPr>
        <w:t xml:space="preserve"> </w:t>
      </w:r>
      <w:r w:rsidR="00B30E03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 xml:space="preserve">xác </w:t>
      </w:r>
      <w:r w:rsidR="00BF26CE" w:rsidRPr="000F3AE4"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  <w:t>nhận làm bằng chứng.</w:t>
      </w:r>
    </w:p>
    <w:p w14:paraId="2E3F3900" w14:textId="77777777" w:rsidR="00B30E03" w:rsidRPr="000F3AE4" w:rsidRDefault="00B30E03" w:rsidP="00CA291A">
      <w:pPr>
        <w:spacing w:line="312" w:lineRule="auto"/>
        <w:ind w:left="0" w:firstLine="0"/>
        <w:jc w:val="both"/>
        <w:rPr>
          <w:rFonts w:ascii="Times New Roman" w:eastAsia="Times New Roman" w:hAnsi="Times New Roman" w:cs="Arial"/>
          <w:i/>
          <w:color w:val="000000"/>
          <w:sz w:val="26"/>
          <w:szCs w:val="20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B30E03" w:rsidRPr="008426A4" w14:paraId="5A6FBF4D" w14:textId="77777777" w:rsidTr="00472BCE">
        <w:tc>
          <w:tcPr>
            <w:tcW w:w="4788" w:type="dxa"/>
          </w:tcPr>
          <w:p w14:paraId="19486EBA" w14:textId="77777777" w:rsidR="00B30E03" w:rsidRPr="000F3AE4" w:rsidRDefault="00B30E03" w:rsidP="000F3AE4">
            <w:pPr>
              <w:spacing w:after="60" w:line="312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lang w:val="vi-VN"/>
              </w:rPr>
            </w:pPr>
            <w:r w:rsidRPr="000F3AE4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lang w:val="vi-VN"/>
              </w:rPr>
              <w:t>BÊN CHUYỂN NHƯỢNG</w:t>
            </w:r>
          </w:p>
          <w:p w14:paraId="66F6DD65" w14:textId="77777777" w:rsidR="00B30E03" w:rsidRPr="000F3AE4" w:rsidRDefault="00B30E03" w:rsidP="000F3AE4">
            <w:pPr>
              <w:spacing w:after="60" w:line="312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lang w:val="vi-VN"/>
              </w:rPr>
            </w:pPr>
          </w:p>
          <w:p w14:paraId="1BE073D8" w14:textId="77777777" w:rsidR="00B30E03" w:rsidRPr="000F3AE4" w:rsidRDefault="00B30E03" w:rsidP="000F3AE4">
            <w:pPr>
              <w:spacing w:after="60" w:line="312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val="vi-VN"/>
              </w:rPr>
            </w:pPr>
          </w:p>
          <w:p w14:paraId="0CC8D5E0" w14:textId="77777777" w:rsidR="00B30E03" w:rsidRPr="000F3AE4" w:rsidRDefault="00B30E03" w:rsidP="000F3AE4">
            <w:pPr>
              <w:spacing w:after="60" w:line="312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val="vi-VN"/>
              </w:rPr>
            </w:pPr>
          </w:p>
          <w:p w14:paraId="0FC1B2E4" w14:textId="036521D7" w:rsidR="00B30E03" w:rsidRPr="008426A4" w:rsidRDefault="00D27DF7" w:rsidP="000F3AE4">
            <w:pPr>
              <w:spacing w:after="60" w:line="312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6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[……]</w:t>
            </w:r>
          </w:p>
        </w:tc>
        <w:tc>
          <w:tcPr>
            <w:tcW w:w="4788" w:type="dxa"/>
          </w:tcPr>
          <w:p w14:paraId="14F8975E" w14:textId="77777777" w:rsidR="00B30E03" w:rsidRPr="000F3AE4" w:rsidRDefault="00B30E03" w:rsidP="000F3AE4">
            <w:pPr>
              <w:spacing w:after="60" w:line="312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val="vi-VN"/>
              </w:rPr>
            </w:pPr>
            <w:r w:rsidRPr="000F3AE4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lang w:val="vi-VN"/>
              </w:rPr>
              <w:t>BÊN NHẬN CHUYỂN NHƯỢNG</w:t>
            </w:r>
          </w:p>
          <w:p w14:paraId="1FD3B004" w14:textId="77777777" w:rsidR="00B30E03" w:rsidRPr="000F3AE4" w:rsidRDefault="00B30E03" w:rsidP="000F3AE4">
            <w:pPr>
              <w:spacing w:after="60" w:line="312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val="vi-VN"/>
              </w:rPr>
            </w:pPr>
          </w:p>
          <w:p w14:paraId="00B9CDE2" w14:textId="77777777" w:rsidR="00B30E03" w:rsidRPr="000F3AE4" w:rsidRDefault="00B30E03" w:rsidP="000F3AE4">
            <w:pPr>
              <w:spacing w:after="60" w:line="312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val="vi-VN"/>
              </w:rPr>
            </w:pPr>
          </w:p>
          <w:p w14:paraId="731C118B" w14:textId="77777777" w:rsidR="00B30E03" w:rsidRPr="000F3AE4" w:rsidRDefault="00B30E03" w:rsidP="000F3AE4">
            <w:pPr>
              <w:spacing w:after="60" w:line="312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val="vi-VN"/>
              </w:rPr>
            </w:pPr>
          </w:p>
          <w:p w14:paraId="42A8A286" w14:textId="192B8184" w:rsidR="00B30E03" w:rsidRPr="008426A4" w:rsidRDefault="00D27DF7" w:rsidP="000F3AE4">
            <w:pPr>
              <w:spacing w:after="60" w:line="312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6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[……]</w:t>
            </w:r>
          </w:p>
        </w:tc>
      </w:tr>
    </w:tbl>
    <w:p w14:paraId="730F6605" w14:textId="163BEAFC" w:rsidR="001F599F" w:rsidRPr="00F60929" w:rsidRDefault="00765206" w:rsidP="00FA5495">
      <w:pPr>
        <w:spacing w:line="312" w:lineRule="auto"/>
        <w:ind w:left="0" w:firstLine="0"/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0"/>
          <w:u w:val="single"/>
          <w:lang w:val="vi-VN"/>
        </w:rPr>
      </w:pPr>
      <w:r w:rsidRPr="00F60929">
        <w:rPr>
          <w:rFonts w:ascii="Times New Roman" w:eastAsia="Times New Roman" w:hAnsi="Times New Roman" w:cs="Arial"/>
          <w:b/>
          <w:bCs/>
          <w:color w:val="000000"/>
          <w:sz w:val="26"/>
          <w:szCs w:val="20"/>
          <w:u w:val="single"/>
          <w:lang w:val="vi-VN"/>
        </w:rPr>
        <w:t>XÁC NHẬN CỦA CÔNG TY:</w:t>
      </w:r>
    </w:p>
    <w:p w14:paraId="315090DE" w14:textId="6D11F1C5" w:rsidR="00B30E03" w:rsidRPr="00F60929" w:rsidRDefault="00D65D01" w:rsidP="00B30E03">
      <w:pPr>
        <w:ind w:left="0" w:firstLine="0"/>
        <w:jc w:val="both"/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</w:pPr>
      <w:r w:rsidRPr="00D65D01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>TPHCM</w:t>
      </w:r>
      <w:r w:rsidR="00B30E03" w:rsidRP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 xml:space="preserve">, </w:t>
      </w:r>
      <w:r w:rsidR="00B30E03" w:rsidRPr="00D65D01">
        <w:rPr>
          <w:rFonts w:ascii="Times New Roman" w:eastAsia="Times New Roman" w:hAnsi="Times New Roman" w:cs="Arial"/>
          <w:bCs/>
          <w:i/>
          <w:iCs/>
          <w:color w:val="FF0000"/>
          <w:sz w:val="26"/>
          <w:szCs w:val="20"/>
          <w:lang w:val="vi-VN"/>
        </w:rPr>
        <w:t xml:space="preserve">ngày </w:t>
      </w:r>
      <w:r w:rsid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 xml:space="preserve">..... </w:t>
      </w:r>
      <w:r w:rsidR="00B30E03" w:rsidRPr="00F60929">
        <w:rPr>
          <w:rFonts w:ascii="Times New Roman" w:eastAsia="Times New Roman" w:hAnsi="Times New Roman" w:cs="Arial"/>
          <w:bCs/>
          <w:i/>
          <w:iCs/>
          <w:color w:val="FF0000"/>
          <w:sz w:val="26"/>
          <w:szCs w:val="20"/>
          <w:lang w:val="vi-VN"/>
        </w:rPr>
        <w:t xml:space="preserve">tháng </w:t>
      </w:r>
      <w:r w:rsidR="00F60929">
        <w:rPr>
          <w:rFonts w:ascii="Times New Roman" w:eastAsia="Times New Roman" w:hAnsi="Times New Roman" w:cs="Arial"/>
          <w:bCs/>
          <w:i/>
          <w:iCs/>
          <w:color w:val="FF0000"/>
          <w:sz w:val="26"/>
          <w:szCs w:val="20"/>
          <w:lang w:val="vi-VN"/>
        </w:rPr>
        <w:t xml:space="preserve">..... </w:t>
      </w:r>
      <w:r w:rsidR="00B30E03" w:rsidRPr="00F60929">
        <w:rPr>
          <w:rFonts w:ascii="Times New Roman" w:eastAsia="Times New Roman" w:hAnsi="Times New Roman" w:cs="Arial"/>
          <w:bCs/>
          <w:i/>
          <w:iCs/>
          <w:color w:val="FF0000"/>
          <w:sz w:val="26"/>
          <w:szCs w:val="20"/>
          <w:lang w:val="vi-VN"/>
        </w:rPr>
        <w:t xml:space="preserve">năm </w:t>
      </w:r>
      <w:r w:rsidR="00F96CE6">
        <w:rPr>
          <w:rFonts w:ascii="Times New Roman" w:eastAsia="Times New Roman" w:hAnsi="Times New Roman" w:cs="Arial"/>
          <w:bCs/>
          <w:i/>
          <w:iCs/>
          <w:color w:val="FF0000"/>
          <w:sz w:val="26"/>
          <w:szCs w:val="20"/>
          <w:lang w:val="vi-VN"/>
        </w:rPr>
        <w:t>2026</w:t>
      </w:r>
      <w:r w:rsidR="00B30E03" w:rsidRP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 xml:space="preserve">, </w:t>
      </w:r>
      <w:r w:rsidR="008426A4" w:rsidRPr="008426A4">
        <w:rPr>
          <w:rFonts w:ascii="Times New Roman" w:eastAsia="Times New Roman" w:hAnsi="Times New Roman" w:cs="Arial"/>
          <w:b/>
          <w:bCs/>
          <w:i/>
          <w:color w:val="000000"/>
          <w:sz w:val="26"/>
          <w:szCs w:val="20"/>
          <w:lang w:val="vi-VN"/>
        </w:rPr>
        <w:t xml:space="preserve">Công ty TNHH </w:t>
      </w:r>
      <w:r w:rsidR="00D27DF7">
        <w:rPr>
          <w:rFonts w:eastAsia="Times New Roman"/>
          <w:sz w:val="24"/>
          <w:szCs w:val="24"/>
        </w:rPr>
        <w:t>[……]</w:t>
      </w:r>
      <w:r w:rsidR="00B30E03" w:rsidRPr="00F60929">
        <w:rPr>
          <w:rFonts w:ascii="Times New Roman" w:eastAsia="Times New Roman" w:hAnsi="Times New Roman" w:cs="Arial"/>
          <w:i/>
          <w:iCs/>
          <w:color w:val="000000"/>
          <w:sz w:val="26"/>
          <w:szCs w:val="20"/>
          <w:lang w:val="vi-VN"/>
        </w:rPr>
        <w:t xml:space="preserve">tiếp nhận và </w:t>
      </w:r>
      <w:r w:rsidR="001F599F" w:rsidRP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 xml:space="preserve">đồng ý </w:t>
      </w:r>
      <w:r w:rsidR="00B30E03" w:rsidRP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 xml:space="preserve">xác nhận </w:t>
      </w:r>
      <w:r w:rsidR="001F599F" w:rsidRP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 xml:space="preserve">nội dung </w:t>
      </w:r>
      <w:r w:rsidR="00B30E03" w:rsidRPr="00F60929"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  <w:t>chuyển nhượng giữa Bên chuyển nhượng và Bên nhận chuyển nhượng theo yêu cầu của các bên.</w:t>
      </w:r>
    </w:p>
    <w:p w14:paraId="3211B7DE" w14:textId="07CA9DE9" w:rsidR="000F3AE4" w:rsidRPr="000F3AE4" w:rsidRDefault="00F96CE6" w:rsidP="00B30E03">
      <w:pPr>
        <w:ind w:left="0" w:firstLine="0"/>
        <w:jc w:val="center"/>
        <w:rPr>
          <w:rFonts w:ascii="Times New Roman" w:eastAsia="Times New Roman" w:hAnsi="Times New Roman" w:cs="Arial"/>
          <w:bCs/>
          <w:i/>
          <w:iCs/>
          <w:color w:val="000000"/>
          <w:sz w:val="26"/>
          <w:szCs w:val="20"/>
          <w:lang w:val="vi-VN"/>
        </w:rPr>
      </w:pPr>
      <w:r>
        <w:rPr>
          <w:rFonts w:ascii="Times New Roman" w:eastAsia="Times New Roman" w:hAnsi="Times New Roman" w:cs="Arial"/>
          <w:b/>
          <w:color w:val="000000"/>
          <w:sz w:val="26"/>
          <w:szCs w:val="20"/>
          <w:lang w:val="vi-VN"/>
        </w:rPr>
        <w:t>Người đại diện theo pháp luật của Công ty</w:t>
      </w:r>
    </w:p>
    <w:p w14:paraId="1B0147FB" w14:textId="146B008B" w:rsidR="00B30E03" w:rsidRPr="00F60929" w:rsidRDefault="00B30E03" w:rsidP="00B30E03">
      <w:pPr>
        <w:spacing w:line="312" w:lineRule="auto"/>
        <w:ind w:left="0" w:firstLine="0"/>
        <w:jc w:val="center"/>
        <w:outlineLvl w:val="2"/>
        <w:rPr>
          <w:rFonts w:ascii="Times New Roman" w:eastAsia="Times New Roman" w:hAnsi="Times New Roman" w:cs="Arial"/>
          <w:b/>
          <w:color w:val="000000"/>
          <w:sz w:val="26"/>
          <w:szCs w:val="20"/>
          <w:lang w:val="vi-VN"/>
        </w:rPr>
      </w:pPr>
    </w:p>
    <w:p w14:paraId="76171C84" w14:textId="77777777" w:rsidR="00B30E03" w:rsidRPr="00F60929" w:rsidRDefault="00B30E03" w:rsidP="00B30E03">
      <w:pPr>
        <w:ind w:left="0" w:firstLine="0"/>
        <w:jc w:val="center"/>
        <w:rPr>
          <w:rFonts w:ascii="Times New Roman" w:eastAsia="Times New Roman" w:hAnsi="Times New Roman" w:cs="Arial"/>
          <w:b/>
          <w:color w:val="000000"/>
          <w:sz w:val="26"/>
          <w:szCs w:val="20"/>
          <w:lang w:val="vi-VN"/>
        </w:rPr>
      </w:pPr>
    </w:p>
    <w:p w14:paraId="7E2C237B" w14:textId="77777777" w:rsidR="00B30E03" w:rsidRPr="00F60929" w:rsidRDefault="00B30E03" w:rsidP="00B30E03">
      <w:pPr>
        <w:ind w:left="0" w:firstLine="0"/>
        <w:jc w:val="center"/>
        <w:rPr>
          <w:rFonts w:ascii="Times New Roman" w:eastAsia="Times New Roman" w:hAnsi="Times New Roman" w:cs="Arial"/>
          <w:b/>
          <w:color w:val="000000"/>
          <w:sz w:val="26"/>
          <w:szCs w:val="20"/>
          <w:lang w:val="vi-VN"/>
        </w:rPr>
      </w:pPr>
    </w:p>
    <w:p w14:paraId="62F94C62" w14:textId="77777777" w:rsidR="00B30E03" w:rsidRPr="00F60929" w:rsidRDefault="00B30E03" w:rsidP="00B30E03">
      <w:pPr>
        <w:ind w:left="0" w:firstLine="0"/>
        <w:jc w:val="center"/>
        <w:rPr>
          <w:rFonts w:ascii="Times New Roman" w:eastAsia="Times New Roman" w:hAnsi="Times New Roman" w:cs="Arial"/>
          <w:b/>
          <w:color w:val="000000"/>
          <w:sz w:val="26"/>
          <w:szCs w:val="20"/>
          <w:lang w:val="vi-VN"/>
        </w:rPr>
      </w:pPr>
    </w:p>
    <w:p w14:paraId="214426C5" w14:textId="79DC8734" w:rsidR="008D5D31" w:rsidRPr="008426A4" w:rsidRDefault="00D27DF7" w:rsidP="00D27DF7">
      <w:pPr>
        <w:ind w:left="0" w:firstLine="0"/>
        <w:jc w:val="center"/>
        <w:rPr>
          <w:rFonts w:ascii="Times New Roman" w:eastAsia="Times New Roman" w:hAnsi="Times New Roman" w:cs="Arial"/>
          <w:b/>
          <w:sz w:val="26"/>
          <w:szCs w:val="20"/>
        </w:rPr>
      </w:pPr>
      <w:r>
        <w:rPr>
          <w:rFonts w:eastAsia="Times New Roman"/>
          <w:sz w:val="24"/>
          <w:szCs w:val="24"/>
        </w:rPr>
        <w:t>[……]</w:t>
      </w:r>
    </w:p>
    <w:sectPr w:rsidR="008D5D31" w:rsidRPr="008426A4" w:rsidSect="00CA291A">
      <w:footerReference w:type="default" r:id="rId8"/>
      <w:pgSz w:w="11906" w:h="16838" w:code="9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75F4" w14:textId="77777777" w:rsidR="00D5083B" w:rsidRDefault="00D5083B" w:rsidP="000F3AE4">
      <w:r>
        <w:separator/>
      </w:r>
    </w:p>
  </w:endnote>
  <w:endnote w:type="continuationSeparator" w:id="0">
    <w:p w14:paraId="3FE532AE" w14:textId="77777777" w:rsidR="00D5083B" w:rsidRDefault="00D5083B" w:rsidP="000F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693495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08D0E" w14:textId="25FFF108" w:rsidR="000F3AE4" w:rsidRPr="000F3AE4" w:rsidRDefault="000F3AE4" w:rsidP="000F3AE4">
        <w:pPr>
          <w:pStyle w:val="Footer"/>
          <w:tabs>
            <w:tab w:val="clear" w:pos="9360"/>
            <w:tab w:val="right" w:pos="8931"/>
          </w:tabs>
          <w:ind w:left="0" w:firstLine="0"/>
          <w:jc w:val="center"/>
          <w:rPr>
            <w:rFonts w:ascii="Times New Roman" w:hAnsi="Times New Roman"/>
            <w:sz w:val="24"/>
            <w:szCs w:val="24"/>
          </w:rPr>
        </w:pPr>
        <w:r w:rsidRPr="000F3AE4">
          <w:rPr>
            <w:rFonts w:ascii="Times New Roman" w:hAnsi="Times New Roman"/>
            <w:sz w:val="24"/>
            <w:szCs w:val="24"/>
          </w:rPr>
          <w:fldChar w:fldCharType="begin"/>
        </w:r>
        <w:r w:rsidRPr="000F3A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F3AE4">
          <w:rPr>
            <w:rFonts w:ascii="Times New Roman" w:hAnsi="Times New Roman"/>
            <w:sz w:val="24"/>
            <w:szCs w:val="24"/>
          </w:rPr>
          <w:fldChar w:fldCharType="separate"/>
        </w:r>
        <w:r w:rsidRPr="000F3AE4">
          <w:rPr>
            <w:rFonts w:ascii="Times New Roman" w:hAnsi="Times New Roman"/>
            <w:noProof/>
            <w:sz w:val="24"/>
            <w:szCs w:val="24"/>
          </w:rPr>
          <w:t>2</w:t>
        </w:r>
        <w:r w:rsidRPr="000F3AE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336C050" w14:textId="77777777" w:rsidR="000F3AE4" w:rsidRDefault="000F3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DC0C" w14:textId="77777777" w:rsidR="00D5083B" w:rsidRDefault="00D5083B" w:rsidP="000F3AE4">
      <w:r>
        <w:separator/>
      </w:r>
    </w:p>
  </w:footnote>
  <w:footnote w:type="continuationSeparator" w:id="0">
    <w:p w14:paraId="1D633CE5" w14:textId="77777777" w:rsidR="00D5083B" w:rsidRDefault="00D5083B" w:rsidP="000F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716"/>
    <w:multiLevelType w:val="hybridMultilevel"/>
    <w:tmpl w:val="D860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6FA"/>
    <w:multiLevelType w:val="hybridMultilevel"/>
    <w:tmpl w:val="8A0E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0DA"/>
    <w:multiLevelType w:val="hybridMultilevel"/>
    <w:tmpl w:val="1E8C4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1A5A"/>
    <w:multiLevelType w:val="hybridMultilevel"/>
    <w:tmpl w:val="27C6639C"/>
    <w:lvl w:ilvl="0" w:tplc="1FFA07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E061FA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05C88"/>
    <w:multiLevelType w:val="hybridMultilevel"/>
    <w:tmpl w:val="23CC92B6"/>
    <w:lvl w:ilvl="0" w:tplc="51B4ED16">
      <w:start w:val="8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2F4DA4"/>
    <w:multiLevelType w:val="multilevel"/>
    <w:tmpl w:val="C3C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F0E2C"/>
    <w:multiLevelType w:val="hybridMultilevel"/>
    <w:tmpl w:val="8988AC28"/>
    <w:lvl w:ilvl="0" w:tplc="CB9A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705A"/>
    <w:multiLevelType w:val="hybridMultilevel"/>
    <w:tmpl w:val="D2D4BC9C"/>
    <w:lvl w:ilvl="0" w:tplc="0F72C75C"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642392"/>
    <w:multiLevelType w:val="hybridMultilevel"/>
    <w:tmpl w:val="DAD00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5738">
    <w:abstractNumId w:val="5"/>
  </w:num>
  <w:num w:numId="2" w16cid:durableId="1942912528">
    <w:abstractNumId w:val="1"/>
  </w:num>
  <w:num w:numId="3" w16cid:durableId="498926804">
    <w:abstractNumId w:val="6"/>
  </w:num>
  <w:num w:numId="4" w16cid:durableId="447354487">
    <w:abstractNumId w:val="2"/>
  </w:num>
  <w:num w:numId="5" w16cid:durableId="1478913077">
    <w:abstractNumId w:val="8"/>
  </w:num>
  <w:num w:numId="6" w16cid:durableId="1733307964">
    <w:abstractNumId w:val="0"/>
  </w:num>
  <w:num w:numId="7" w16cid:durableId="606548753">
    <w:abstractNumId w:val="4"/>
  </w:num>
  <w:num w:numId="8" w16cid:durableId="1873153336">
    <w:abstractNumId w:val="7"/>
  </w:num>
  <w:num w:numId="9" w16cid:durableId="213374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9F"/>
    <w:rsid w:val="00094089"/>
    <w:rsid w:val="000E21EB"/>
    <w:rsid w:val="000F3AE4"/>
    <w:rsid w:val="00103964"/>
    <w:rsid w:val="00135EB2"/>
    <w:rsid w:val="001A5D27"/>
    <w:rsid w:val="001A69E9"/>
    <w:rsid w:val="001F599F"/>
    <w:rsid w:val="00212C78"/>
    <w:rsid w:val="00213094"/>
    <w:rsid w:val="002D523E"/>
    <w:rsid w:val="002F13C8"/>
    <w:rsid w:val="002F2975"/>
    <w:rsid w:val="00303B85"/>
    <w:rsid w:val="00374D36"/>
    <w:rsid w:val="003A5181"/>
    <w:rsid w:val="003F4765"/>
    <w:rsid w:val="00415848"/>
    <w:rsid w:val="004364F3"/>
    <w:rsid w:val="004804B4"/>
    <w:rsid w:val="00501BCD"/>
    <w:rsid w:val="00504286"/>
    <w:rsid w:val="005057C7"/>
    <w:rsid w:val="00516B9B"/>
    <w:rsid w:val="00590232"/>
    <w:rsid w:val="00690E33"/>
    <w:rsid w:val="006A0837"/>
    <w:rsid w:val="006E252F"/>
    <w:rsid w:val="00712A90"/>
    <w:rsid w:val="00757A4B"/>
    <w:rsid w:val="00765206"/>
    <w:rsid w:val="00775A5A"/>
    <w:rsid w:val="00776029"/>
    <w:rsid w:val="0078261C"/>
    <w:rsid w:val="007E3AD6"/>
    <w:rsid w:val="008426A4"/>
    <w:rsid w:val="00880B68"/>
    <w:rsid w:val="008D5D31"/>
    <w:rsid w:val="00921C15"/>
    <w:rsid w:val="00931AD8"/>
    <w:rsid w:val="00A71182"/>
    <w:rsid w:val="00A8433D"/>
    <w:rsid w:val="00AB0D73"/>
    <w:rsid w:val="00AF50BA"/>
    <w:rsid w:val="00B30E03"/>
    <w:rsid w:val="00B64881"/>
    <w:rsid w:val="00BE6A09"/>
    <w:rsid w:val="00BF26CE"/>
    <w:rsid w:val="00BF5A1B"/>
    <w:rsid w:val="00C075A6"/>
    <w:rsid w:val="00C216AF"/>
    <w:rsid w:val="00CA291A"/>
    <w:rsid w:val="00D27DF7"/>
    <w:rsid w:val="00D5083B"/>
    <w:rsid w:val="00D65D01"/>
    <w:rsid w:val="00E50A12"/>
    <w:rsid w:val="00E76462"/>
    <w:rsid w:val="00E93C15"/>
    <w:rsid w:val="00EA0469"/>
    <w:rsid w:val="00EC2C31"/>
    <w:rsid w:val="00ED3C89"/>
    <w:rsid w:val="00F36324"/>
    <w:rsid w:val="00F60929"/>
    <w:rsid w:val="00F83BFC"/>
    <w:rsid w:val="00F9586D"/>
    <w:rsid w:val="00F96CE6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844DC"/>
  <w15:chartTrackingRefBased/>
  <w15:docId w15:val="{E2655206-3217-4763-84AD-F3952C23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31"/>
    <w:pPr>
      <w:ind w:left="833" w:firstLine="1916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F599F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1F59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599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F599F"/>
    <w:rPr>
      <w:b/>
      <w:bCs/>
    </w:rPr>
  </w:style>
  <w:style w:type="character" w:styleId="Emphasis">
    <w:name w:val="Emphasis"/>
    <w:uiPriority w:val="20"/>
    <w:qFormat/>
    <w:rsid w:val="001F599F"/>
    <w:rPr>
      <w:i/>
      <w:iCs/>
    </w:rPr>
  </w:style>
  <w:style w:type="character" w:customStyle="1" w:styleId="apple-converted-space">
    <w:name w:val="apple-converted-space"/>
    <w:basedOn w:val="DefaultParagraphFont"/>
    <w:rsid w:val="001F599F"/>
  </w:style>
  <w:style w:type="paragraph" w:styleId="ListParagraph">
    <w:name w:val="List Paragraph"/>
    <w:basedOn w:val="Normal"/>
    <w:uiPriority w:val="34"/>
    <w:qFormat/>
    <w:rsid w:val="00CA291A"/>
    <w:pPr>
      <w:ind w:left="720"/>
      <w:contextualSpacing/>
    </w:pPr>
  </w:style>
  <w:style w:type="table" w:styleId="TableGrid">
    <w:name w:val="Table Grid"/>
    <w:basedOn w:val="TableNormal"/>
    <w:uiPriority w:val="59"/>
    <w:rsid w:val="00B30E03"/>
    <w:pPr>
      <w:ind w:left="144" w:right="1008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A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050-DC2B-4198-9B10-BF50D9AF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userdemo</dc:creator>
  <cp:keywords/>
  <cp:lastModifiedBy>PNT Counsel</cp:lastModifiedBy>
  <cp:revision>3</cp:revision>
  <dcterms:created xsi:type="dcterms:W3CDTF">2026-07-07T04:44:00Z</dcterms:created>
  <dcterms:modified xsi:type="dcterms:W3CDTF">2026-07-15T06:49:00Z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3eea4e6253693c430aedd9a36f6849a2cb8a09ca6610358c3ac622e405be014a</vt:lpwstr>
  </property>
</Properties>
</file>