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941"/>
      </w:tblGrid>
      <w:tr w:rsidR="00A173E8" w:rsidRPr="00F734AF" w14:paraId="5AA3B327" w14:textId="77777777" w:rsidTr="005F7342">
        <w:trPr>
          <w:trHeight w:val="964"/>
        </w:trPr>
        <w:tc>
          <w:tcPr>
            <w:tcW w:w="19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1B4B" w14:textId="77777777" w:rsidR="009210F3" w:rsidRDefault="00F73295" w:rsidP="005C5642">
            <w:pPr>
              <w:spacing w:after="0"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F734AF">
              <w:rPr>
                <w:rFonts w:eastAsia="Times New Roman"/>
                <w:b/>
                <w:szCs w:val="24"/>
              </w:rPr>
              <w:t>CÔNG</w:t>
            </w:r>
            <w:r w:rsidRPr="00F734AF">
              <w:rPr>
                <w:rFonts w:eastAsia="Times New Roman"/>
                <w:b/>
                <w:szCs w:val="24"/>
                <w:lang w:val="vi-VN"/>
              </w:rPr>
              <w:t xml:space="preserve"> TY </w:t>
            </w:r>
            <w:r w:rsidR="005F7342">
              <w:rPr>
                <w:rFonts w:eastAsia="Times New Roman"/>
                <w:b/>
                <w:szCs w:val="24"/>
              </w:rPr>
              <w:t xml:space="preserve">TNHH </w:t>
            </w:r>
          </w:p>
          <w:p w14:paraId="1B9F04ED" w14:textId="77777777" w:rsidR="00283FC4" w:rsidRDefault="00283FC4" w:rsidP="00283FC4">
            <w:pPr>
              <w:spacing w:after="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[……]</w:t>
            </w:r>
          </w:p>
          <w:p w14:paraId="3D4022D8" w14:textId="6A10A536" w:rsidR="00A173E8" w:rsidRPr="00F734AF" w:rsidRDefault="00610EE5" w:rsidP="00283FC4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---o0o---</w:t>
            </w:r>
          </w:p>
        </w:tc>
        <w:tc>
          <w:tcPr>
            <w:tcW w:w="30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9168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    CỘNG HÒA XÃ HỘI CHỦ NGHĨA VIỆT NAM</w:t>
            </w:r>
          </w:p>
          <w:p w14:paraId="7F2833EB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</w:rPr>
              <w:t>Độc lập - Tự do - Hạnh phúc</w:t>
            </w:r>
          </w:p>
          <w:p w14:paraId="351751A3" w14:textId="19D3973D" w:rsidR="00A173E8" w:rsidRPr="00F734AF" w:rsidRDefault="00610EE5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---o0o---</w:t>
            </w:r>
          </w:p>
        </w:tc>
      </w:tr>
      <w:tr w:rsidR="00610EE5" w:rsidRPr="00F734AF" w14:paraId="0ED23348" w14:textId="77777777" w:rsidTr="005F7342">
        <w:trPr>
          <w:trHeight w:val="510"/>
        </w:trPr>
        <w:tc>
          <w:tcPr>
            <w:tcW w:w="19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2659" w14:textId="3CAF4DCB" w:rsidR="00610EE5" w:rsidRPr="00F734AF" w:rsidRDefault="00610EE5" w:rsidP="00610EE5">
            <w:pPr>
              <w:spacing w:after="0" w:line="276" w:lineRule="auto"/>
              <w:jc w:val="center"/>
              <w:rPr>
                <w:rFonts w:eastAsia="Times New Roman"/>
                <w:iCs/>
                <w:color w:val="FF0000"/>
                <w:szCs w:val="24"/>
                <w:lang w:val="vi-VN"/>
              </w:rPr>
            </w:pPr>
            <w:r w:rsidRPr="00F734AF">
              <w:rPr>
                <w:rFonts w:eastAsia="Times New Roman"/>
                <w:iCs/>
                <w:szCs w:val="24"/>
              </w:rPr>
              <w:t>Số:</w:t>
            </w:r>
            <w:r w:rsidRPr="00F734AF">
              <w:rPr>
                <w:rFonts w:eastAsia="Times New Roman"/>
                <w:i/>
                <w:szCs w:val="24"/>
              </w:rPr>
              <w:t xml:space="preserve"> </w:t>
            </w:r>
            <w:r w:rsidR="005F7342">
              <w:rPr>
                <w:rFonts w:eastAsia="Times New Roman"/>
                <w:iCs/>
                <w:szCs w:val="24"/>
              </w:rPr>
              <w:t>01</w:t>
            </w:r>
            <w:r w:rsidR="005C5642" w:rsidRPr="00F734AF">
              <w:rPr>
                <w:rFonts w:eastAsia="Times New Roman"/>
                <w:iCs/>
                <w:szCs w:val="24"/>
                <w:lang w:val="vi-VN"/>
              </w:rPr>
              <w:t>/202</w:t>
            </w:r>
            <w:r w:rsidR="000C1DA0">
              <w:rPr>
                <w:rFonts w:eastAsia="Times New Roman"/>
                <w:iCs/>
                <w:szCs w:val="24"/>
              </w:rPr>
              <w:t>6</w:t>
            </w:r>
            <w:r w:rsidR="005C5642" w:rsidRPr="00F734AF">
              <w:rPr>
                <w:rFonts w:eastAsia="Times New Roman"/>
                <w:iCs/>
                <w:szCs w:val="24"/>
                <w:lang w:val="vi-VN"/>
              </w:rPr>
              <w:t>/QĐ-CSH</w:t>
            </w:r>
          </w:p>
        </w:tc>
        <w:tc>
          <w:tcPr>
            <w:tcW w:w="30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FC13" w14:textId="6AE02C00" w:rsidR="00610EE5" w:rsidRPr="000C1DA0" w:rsidRDefault="00610EE5" w:rsidP="00610EE5">
            <w:pPr>
              <w:spacing w:after="0" w:line="276" w:lineRule="auto"/>
              <w:jc w:val="right"/>
              <w:rPr>
                <w:rFonts w:eastAsia="Times New Roman"/>
                <w:b/>
                <w:bCs/>
                <w:szCs w:val="24"/>
              </w:rPr>
            </w:pPr>
            <w:r w:rsidRPr="00F734AF">
              <w:rPr>
                <w:rFonts w:eastAsia="Times New Roman"/>
                <w:bCs/>
                <w:i/>
                <w:szCs w:val="24"/>
              </w:rPr>
              <w:t>TPHCM, ngày</w:t>
            </w:r>
            <w:r w:rsidRPr="00F734AF">
              <w:rPr>
                <w:rFonts w:eastAsia="Times New Roman"/>
                <w:bCs/>
                <w:i/>
                <w:szCs w:val="24"/>
                <w:lang w:val="vi-VN"/>
              </w:rPr>
              <w:t xml:space="preserve"> ... </w:t>
            </w:r>
            <w:r w:rsidRPr="00F734AF">
              <w:rPr>
                <w:rFonts w:eastAsia="Times New Roman"/>
                <w:bCs/>
                <w:i/>
                <w:szCs w:val="24"/>
              </w:rPr>
              <w:t>tháng</w:t>
            </w:r>
            <w:r w:rsidRPr="00F734AF">
              <w:rPr>
                <w:rFonts w:eastAsia="Times New Roman"/>
                <w:bCs/>
                <w:i/>
                <w:szCs w:val="24"/>
                <w:lang w:val="vi-VN"/>
              </w:rPr>
              <w:t xml:space="preserve"> ... </w:t>
            </w:r>
            <w:r w:rsidRPr="00F734AF">
              <w:rPr>
                <w:rFonts w:eastAsia="Times New Roman"/>
                <w:bCs/>
                <w:i/>
                <w:szCs w:val="24"/>
              </w:rPr>
              <w:t xml:space="preserve">năm </w:t>
            </w:r>
            <w:r w:rsidR="000C1DA0">
              <w:rPr>
                <w:rFonts w:eastAsia="Times New Roman"/>
                <w:bCs/>
                <w:i/>
                <w:szCs w:val="24"/>
              </w:rPr>
              <w:t>2026</w:t>
            </w:r>
          </w:p>
        </w:tc>
      </w:tr>
    </w:tbl>
    <w:p w14:paraId="09DCCB18" w14:textId="442C497A" w:rsidR="00A173E8" w:rsidRPr="00F734AF" w:rsidRDefault="00A173E8" w:rsidP="00610EE5">
      <w:pPr>
        <w:tabs>
          <w:tab w:val="left" w:pos="3968"/>
          <w:tab w:val="center" w:pos="4514"/>
        </w:tabs>
        <w:spacing w:before="240" w:after="120" w:line="276" w:lineRule="auto"/>
        <w:jc w:val="center"/>
        <w:rPr>
          <w:rFonts w:eastAsia="Times New Roman"/>
          <w:color w:val="000000"/>
          <w:szCs w:val="24"/>
        </w:rPr>
      </w:pPr>
      <w:r w:rsidRPr="00F734AF">
        <w:rPr>
          <w:rFonts w:eastAsia="Times New Roman"/>
          <w:b/>
          <w:bCs/>
          <w:color w:val="000000"/>
          <w:szCs w:val="24"/>
        </w:rPr>
        <w:t>CHỦ SỞ HỮU</w:t>
      </w:r>
    </w:p>
    <w:p w14:paraId="7667FBC2" w14:textId="587D1972" w:rsidR="00A173E8" w:rsidRPr="00F734AF" w:rsidRDefault="00A173E8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</w:rPr>
        <w:t>Căn cứ Luật Doanh nghiệp số 59/2020/QH14  ngày </w:t>
      </w:r>
      <w:r w:rsidR="00610EE5" w:rsidRPr="00F734AF">
        <w:rPr>
          <w:rFonts w:eastAsia="Times New Roman"/>
          <w:i/>
          <w:color w:val="000000"/>
          <w:szCs w:val="24"/>
        </w:rPr>
        <w:t>17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>/</w:t>
      </w:r>
      <w:r w:rsidRPr="00F734AF">
        <w:rPr>
          <w:rFonts w:eastAsia="Times New Roman"/>
          <w:i/>
          <w:color w:val="000000"/>
          <w:szCs w:val="24"/>
        </w:rPr>
        <w:t>06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>/</w:t>
      </w:r>
      <w:r w:rsidRPr="00F734AF">
        <w:rPr>
          <w:rFonts w:eastAsia="Times New Roman"/>
          <w:i/>
          <w:color w:val="000000"/>
          <w:szCs w:val="24"/>
        </w:rPr>
        <w:t>2020</w:t>
      </w:r>
      <w:r w:rsidR="00F73295" w:rsidRPr="00F734AF">
        <w:rPr>
          <w:rFonts w:eastAsia="Times New Roman"/>
          <w:i/>
          <w:color w:val="000000"/>
          <w:szCs w:val="24"/>
          <w:lang w:val="vi-VN"/>
        </w:rPr>
        <w:t xml:space="preserve"> (Sửa đổi, bổ sung năm 2025)</w:t>
      </w:r>
      <w:r w:rsidRPr="00F734AF">
        <w:rPr>
          <w:rFonts w:eastAsia="Times New Roman"/>
          <w:i/>
          <w:color w:val="000000"/>
          <w:szCs w:val="24"/>
        </w:rPr>
        <w:t>;</w:t>
      </w:r>
    </w:p>
    <w:p w14:paraId="5CF882E5" w14:textId="10C22D29" w:rsidR="00610EE5" w:rsidRPr="00F734AF" w:rsidRDefault="00A173E8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</w:rPr>
        <w:t xml:space="preserve">Căn cứ Điều </w:t>
      </w:r>
      <w:r w:rsidR="00610EE5" w:rsidRPr="00F734AF">
        <w:rPr>
          <w:rFonts w:eastAsia="Times New Roman"/>
          <w:i/>
          <w:color w:val="000000"/>
          <w:szCs w:val="24"/>
        </w:rPr>
        <w:t>lệ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 xml:space="preserve"> Công ty TNHH </w:t>
      </w:r>
      <w:r w:rsidR="00283FC4">
        <w:rPr>
          <w:b/>
          <w:szCs w:val="24"/>
        </w:rPr>
        <w:t>[……]</w:t>
      </w:r>
      <w:r w:rsidR="00283FC4" w:rsidRPr="00F734AF">
        <w:rPr>
          <w:rFonts w:eastAsia="Times New Roman"/>
          <w:i/>
          <w:color w:val="000000"/>
          <w:szCs w:val="24"/>
          <w:lang w:val="vi-VN"/>
        </w:rPr>
        <w:t xml:space="preserve"> </w:t>
      </w:r>
      <w:r w:rsidR="005C5642" w:rsidRPr="00F734AF">
        <w:rPr>
          <w:rFonts w:eastAsia="Times New Roman"/>
          <w:i/>
          <w:color w:val="000000"/>
          <w:szCs w:val="24"/>
          <w:lang w:val="vi-VN"/>
        </w:rPr>
        <w:t>(Sau đây gọi tắt là “</w:t>
      </w:r>
      <w:r w:rsidR="005C5642" w:rsidRPr="00F734AF">
        <w:rPr>
          <w:rFonts w:eastAsia="Times New Roman"/>
          <w:b/>
          <w:bCs/>
          <w:i/>
          <w:color w:val="000000"/>
          <w:szCs w:val="24"/>
          <w:lang w:val="vi-VN"/>
        </w:rPr>
        <w:t>Công ty</w:t>
      </w:r>
      <w:r w:rsidR="005C5642" w:rsidRPr="00F734AF">
        <w:rPr>
          <w:rFonts w:eastAsia="Times New Roman"/>
          <w:i/>
          <w:color w:val="000000"/>
          <w:szCs w:val="24"/>
          <w:lang w:val="vi-VN"/>
        </w:rPr>
        <w:t>”);</w:t>
      </w:r>
    </w:p>
    <w:p w14:paraId="1419FF12" w14:textId="79521BC2" w:rsidR="005C5642" w:rsidRPr="00F734AF" w:rsidRDefault="005C5642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  <w:lang w:val="vi-VN"/>
        </w:rPr>
        <w:t xml:space="preserve">Căn cứ vào nhu cầu hoạt động thực tế của Công ty. </w:t>
      </w:r>
    </w:p>
    <w:p w14:paraId="59C1F9CE" w14:textId="6484FD5B" w:rsidR="00A173E8" w:rsidRPr="00F734AF" w:rsidRDefault="00610EE5" w:rsidP="00610EE5">
      <w:pPr>
        <w:spacing w:before="240" w:after="240" w:line="276" w:lineRule="auto"/>
        <w:jc w:val="center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b/>
          <w:bCs/>
          <w:color w:val="000000"/>
          <w:szCs w:val="24"/>
        </w:rPr>
        <w:t>Q</w:t>
      </w:r>
      <w:r w:rsidR="00A173E8" w:rsidRPr="00F734AF">
        <w:rPr>
          <w:rFonts w:eastAsia="Times New Roman"/>
          <w:b/>
          <w:bCs/>
          <w:color w:val="000000"/>
          <w:szCs w:val="24"/>
        </w:rPr>
        <w:t>UYẾT ĐỊNH</w:t>
      </w:r>
    </w:p>
    <w:p w14:paraId="406929B6" w14:textId="3229DED6" w:rsidR="000C1DA0" w:rsidRPr="000C1DA0" w:rsidRDefault="008D27EF" w:rsidP="000C1DA0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 w:rsidRPr="000C1DA0">
        <w:rPr>
          <w:rFonts w:eastAsia="Times New Roman"/>
          <w:color w:val="000000"/>
          <w:szCs w:val="24"/>
          <w:lang w:val="vi-VN"/>
        </w:rPr>
        <w:t xml:space="preserve">Thay đổi </w:t>
      </w:r>
      <w:r w:rsidR="000C1DA0" w:rsidRPr="000C1DA0">
        <w:rPr>
          <w:rFonts w:eastAsia="Times New Roman"/>
          <w:color w:val="000000"/>
          <w:szCs w:val="24"/>
        </w:rPr>
        <w:t>địa chỉ trụ sở chính</w:t>
      </w:r>
      <w:r w:rsidRPr="000C1DA0">
        <w:rPr>
          <w:rFonts w:eastAsia="Times New Roman"/>
          <w:color w:val="000000"/>
          <w:szCs w:val="24"/>
          <w:lang w:val="vi-VN"/>
        </w:rPr>
        <w:t xml:space="preserve"> của công ty</w:t>
      </w:r>
      <w:r w:rsidRPr="00F734AF">
        <w:rPr>
          <w:rFonts w:eastAsia="Times New Roman"/>
          <w:color w:val="000000"/>
          <w:szCs w:val="24"/>
          <w:lang w:val="vi-VN"/>
        </w:rPr>
        <w:t xml:space="preserve"> </w:t>
      </w:r>
      <w:r w:rsidR="000C1DA0">
        <w:rPr>
          <w:rFonts w:eastAsia="Times New Roman"/>
          <w:color w:val="000000"/>
          <w:szCs w:val="24"/>
        </w:rPr>
        <w:t xml:space="preserve">từ </w:t>
      </w:r>
      <w:r w:rsidR="005F7342">
        <w:rPr>
          <w:rFonts w:eastAsia="Times New Roman"/>
          <w:color w:val="000000"/>
          <w:szCs w:val="24"/>
        </w:rPr>
        <w:t xml:space="preserve">: </w:t>
      </w:r>
      <w:r w:rsidR="00283FC4">
        <w:rPr>
          <w:b/>
          <w:szCs w:val="24"/>
        </w:rPr>
        <w:t>[……]</w:t>
      </w:r>
      <w:r w:rsidR="00283FC4">
        <w:rPr>
          <w:b/>
          <w:szCs w:val="24"/>
        </w:rPr>
        <w:t xml:space="preserve"> </w:t>
      </w:r>
      <w:r w:rsidR="005F7342">
        <w:rPr>
          <w:rFonts w:eastAsia="Times New Roman"/>
          <w:color w:val="000000"/>
          <w:szCs w:val="24"/>
        </w:rPr>
        <w:t xml:space="preserve">thành: </w:t>
      </w:r>
      <w:r w:rsidR="00283FC4">
        <w:rPr>
          <w:b/>
          <w:szCs w:val="24"/>
        </w:rPr>
        <w:t>[……]</w:t>
      </w:r>
    </w:p>
    <w:p w14:paraId="76D6AB90" w14:textId="1E4614DC" w:rsidR="005F7342" w:rsidRPr="005F7342" w:rsidRDefault="005F7342" w:rsidP="005F7342">
      <w:pPr>
        <w:pStyle w:val="ListParagraph"/>
        <w:numPr>
          <w:ilvl w:val="0"/>
          <w:numId w:val="2"/>
        </w:numPr>
        <w:tabs>
          <w:tab w:val="left" w:pos="3098"/>
        </w:tabs>
        <w:spacing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>
        <w:rPr>
          <w:rFonts w:eastAsia="Times New Roman"/>
          <w:color w:val="000000"/>
          <w:szCs w:val="24"/>
        </w:rPr>
        <w:t xml:space="preserve">Sửa </w:t>
      </w:r>
      <w:r w:rsidRPr="005F7342">
        <w:rPr>
          <w:rFonts w:eastAsia="Times New Roman"/>
          <w:bCs/>
          <w:szCs w:val="24"/>
          <w:lang w:val="vi-VN"/>
        </w:rPr>
        <w:t xml:space="preserve">đổi Điều lệ </w:t>
      </w:r>
      <w:r w:rsidRPr="005F7342">
        <w:rPr>
          <w:rFonts w:eastAsia="Times New Roman"/>
          <w:bCs/>
          <w:iCs/>
          <w:szCs w:val="24"/>
          <w:lang w:val="vi-VN"/>
        </w:rPr>
        <w:t>của công ty</w:t>
      </w:r>
      <w:r w:rsidRPr="005F7342">
        <w:rPr>
          <w:rFonts w:eastAsia="Times New Roman"/>
          <w:bCs/>
          <w:i/>
          <w:iCs/>
          <w:szCs w:val="24"/>
          <w:lang w:val="vi-VN"/>
        </w:rPr>
        <w:t xml:space="preserve"> </w:t>
      </w:r>
      <w:r w:rsidRPr="005F7342">
        <w:rPr>
          <w:rFonts w:eastAsia="Times New Roman"/>
          <w:bCs/>
          <w:szCs w:val="24"/>
          <w:lang w:val="vi-VN"/>
        </w:rPr>
        <w:t>như sau:</w:t>
      </w:r>
      <w:r w:rsidRPr="005F7342">
        <w:rPr>
          <w:rFonts w:eastAsia="Times New Roman"/>
          <w:b/>
          <w:szCs w:val="24"/>
          <w:lang w:val="vi-VN"/>
        </w:rPr>
        <w:t xml:space="preserve"> </w:t>
      </w:r>
    </w:p>
    <w:p w14:paraId="2480BB02" w14:textId="702ECBF3" w:rsidR="005F7342" w:rsidRPr="005F7342" w:rsidRDefault="005F7342" w:rsidP="005F7342">
      <w:pPr>
        <w:tabs>
          <w:tab w:val="left" w:pos="1134"/>
        </w:tabs>
        <w:spacing w:after="0" w:line="360" w:lineRule="auto"/>
        <w:ind w:left="1134" w:hanging="283"/>
        <w:jc w:val="both"/>
        <w:rPr>
          <w:rFonts w:eastAsia="Times New Roman"/>
          <w:bCs/>
          <w:i/>
          <w:iCs/>
          <w:szCs w:val="24"/>
          <w:lang w:val="vi-VN"/>
        </w:rPr>
      </w:pPr>
      <w:r w:rsidRPr="005F7342">
        <w:rPr>
          <w:rFonts w:eastAsia="Times New Roman"/>
          <w:b/>
          <w:szCs w:val="24"/>
          <w:lang w:val="vi-VN"/>
        </w:rPr>
        <w:t>*</w:t>
      </w:r>
      <w:r w:rsidRPr="005F7342">
        <w:rPr>
          <w:rFonts w:eastAsia="Times New Roman"/>
          <w:bCs/>
          <w:i/>
          <w:iCs/>
          <w:szCs w:val="24"/>
          <w:lang w:val="vi-VN"/>
        </w:rPr>
        <w:t xml:space="preserve">Điều </w:t>
      </w:r>
      <w:r w:rsidR="00283FC4">
        <w:rPr>
          <w:b/>
          <w:szCs w:val="24"/>
        </w:rPr>
        <w:t>[……]</w:t>
      </w:r>
      <w:r w:rsidRPr="005F7342">
        <w:rPr>
          <w:rFonts w:eastAsia="Times New Roman"/>
          <w:bCs/>
          <w:i/>
          <w:iCs/>
          <w:szCs w:val="24"/>
          <w:lang w:val="vi-VN"/>
        </w:rPr>
        <w:t xml:space="preserve">. Địa chỉ trụ sở: </w:t>
      </w:r>
    </w:p>
    <w:p w14:paraId="15BA04D5" w14:textId="3A5331AB" w:rsidR="005F7342" w:rsidRDefault="005F7342" w:rsidP="005F7342">
      <w:pPr>
        <w:tabs>
          <w:tab w:val="left" w:pos="851"/>
        </w:tabs>
        <w:spacing w:after="0" w:line="360" w:lineRule="auto"/>
        <w:ind w:left="851"/>
        <w:jc w:val="both"/>
        <w:rPr>
          <w:rFonts w:eastAsia="Times New Roman"/>
          <w:i/>
          <w:iCs/>
          <w:szCs w:val="24"/>
        </w:rPr>
      </w:pPr>
      <w:r w:rsidRPr="005F7342">
        <w:rPr>
          <w:rFonts w:eastAsia="Times New Roman"/>
          <w:b/>
          <w:szCs w:val="24"/>
          <w:lang w:val="vi-VN"/>
        </w:rPr>
        <w:t xml:space="preserve">- </w:t>
      </w:r>
      <w:r w:rsidRPr="005F7342">
        <w:rPr>
          <w:rFonts w:eastAsia="Times New Roman"/>
          <w:bCs/>
          <w:szCs w:val="24"/>
          <w:lang w:val="vi-VN"/>
        </w:rPr>
        <w:t xml:space="preserve">Địa chỉ trụ sở sau khi thay đổi: </w:t>
      </w:r>
      <w:r w:rsidR="00283FC4">
        <w:rPr>
          <w:b/>
          <w:szCs w:val="24"/>
        </w:rPr>
        <w:t>[……]</w:t>
      </w:r>
    </w:p>
    <w:p w14:paraId="5BF1727A" w14:textId="77777777" w:rsidR="00283FC4" w:rsidRDefault="005F7342" w:rsidP="00283FC4">
      <w:pPr>
        <w:tabs>
          <w:tab w:val="left" w:pos="851"/>
        </w:tabs>
        <w:spacing w:after="0" w:line="360" w:lineRule="auto"/>
        <w:ind w:left="851"/>
        <w:jc w:val="both"/>
        <w:rPr>
          <w:b/>
          <w:szCs w:val="24"/>
        </w:rPr>
      </w:pPr>
      <w:r>
        <w:rPr>
          <w:rFonts w:eastAsia="Times New Roman"/>
          <w:b/>
          <w:szCs w:val="24"/>
        </w:rPr>
        <w:t>-</w:t>
      </w:r>
      <w:r>
        <w:rPr>
          <w:rFonts w:eastAsia="Times New Roman"/>
          <w:i/>
          <w:iCs/>
          <w:szCs w:val="24"/>
        </w:rPr>
        <w:t xml:space="preserve"> </w:t>
      </w:r>
      <w:r>
        <w:rPr>
          <w:rFonts w:eastAsia="Times New Roman"/>
          <w:szCs w:val="24"/>
        </w:rPr>
        <w:t xml:space="preserve">Điện thoại: </w:t>
      </w:r>
      <w:r w:rsidR="00283FC4">
        <w:rPr>
          <w:b/>
          <w:szCs w:val="24"/>
        </w:rPr>
        <w:t>[……]</w:t>
      </w:r>
    </w:p>
    <w:p w14:paraId="61DC1611" w14:textId="06E25947" w:rsidR="00610EE5" w:rsidRPr="00F734AF" w:rsidRDefault="00F734AF" w:rsidP="005F7342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>
        <w:rPr>
          <w:rFonts w:eastAsia="Times New Roman"/>
          <w:color w:val="000000"/>
          <w:szCs w:val="24"/>
          <w:lang w:val="vi-VN"/>
        </w:rPr>
        <w:t xml:space="preserve">Giao cho ông </w:t>
      </w:r>
      <w:r w:rsidR="00283FC4">
        <w:rPr>
          <w:b/>
          <w:szCs w:val="24"/>
        </w:rPr>
        <w:t>[……]</w:t>
      </w:r>
      <w:r w:rsidR="00283FC4">
        <w:rPr>
          <w:b/>
          <w:szCs w:val="24"/>
        </w:rPr>
        <w:t xml:space="preserve"> </w:t>
      </w:r>
      <w:r>
        <w:rPr>
          <w:rFonts w:eastAsia="Times New Roman"/>
          <w:color w:val="000000"/>
          <w:szCs w:val="24"/>
          <w:lang w:val="vi-VN"/>
        </w:rPr>
        <w:t>– Người đại diện theo pháp luật của công ty</w:t>
      </w:r>
      <w:r w:rsidR="0084406C" w:rsidRPr="00F734AF">
        <w:rPr>
          <w:rFonts w:eastAsia="Times New Roman"/>
          <w:color w:val="000000"/>
          <w:szCs w:val="24"/>
          <w:lang w:val="vi-VN"/>
        </w:rPr>
        <w:t>, có trách nhiệm</w:t>
      </w:r>
      <w:r w:rsidR="00610EE5" w:rsidRPr="00F734AF">
        <w:rPr>
          <w:rFonts w:eastAsia="Times New Roman"/>
          <w:color w:val="000000"/>
          <w:szCs w:val="24"/>
          <w:lang w:val="vi-VN"/>
        </w:rPr>
        <w:t xml:space="preserve"> </w:t>
      </w:r>
      <w:r w:rsidR="00A173E8" w:rsidRPr="00F734AF">
        <w:rPr>
          <w:rFonts w:eastAsia="Times New Roman"/>
          <w:color w:val="000000"/>
          <w:szCs w:val="24"/>
          <w:lang w:val="vi-VN"/>
        </w:rPr>
        <w:t>tiến hành các thủ tục cần thiết theo quy định của pháp luật.</w:t>
      </w:r>
    </w:p>
    <w:p w14:paraId="7E9BE298" w14:textId="7A634095" w:rsidR="00610EE5" w:rsidRPr="00F734AF" w:rsidRDefault="00A173E8" w:rsidP="005C5642">
      <w:pPr>
        <w:pStyle w:val="ListParagraph"/>
        <w:numPr>
          <w:ilvl w:val="0"/>
          <w:numId w:val="2"/>
        </w:numPr>
        <w:tabs>
          <w:tab w:val="left" w:pos="3098"/>
        </w:tabs>
        <w:spacing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 w:rsidRPr="00F734AF">
        <w:rPr>
          <w:rFonts w:eastAsia="Times New Roman"/>
          <w:color w:val="000000"/>
          <w:szCs w:val="24"/>
          <w:lang w:val="vi-VN"/>
        </w:rPr>
        <w:t>Người đại diện theo pháp luật của công ty, các</w:t>
      </w:r>
      <w:r w:rsidR="006F132B" w:rsidRPr="00F734AF">
        <w:rPr>
          <w:rFonts w:eastAsia="Times New Roman"/>
          <w:color w:val="000000"/>
          <w:szCs w:val="24"/>
          <w:lang w:val="vi-VN"/>
        </w:rPr>
        <w:t xml:space="preserve"> phòng/ban/bộ phận có liên quan của</w:t>
      </w:r>
      <w:r w:rsidRPr="00F734AF">
        <w:rPr>
          <w:rFonts w:eastAsia="Times New Roman"/>
          <w:color w:val="000000"/>
          <w:szCs w:val="24"/>
          <w:lang w:val="vi-VN"/>
        </w:rPr>
        <w:t xml:space="preserve"> công ty có trách nhiệm thi hành Quyết định </w:t>
      </w:r>
      <w:r w:rsidR="00610EE5" w:rsidRPr="00F734AF">
        <w:rPr>
          <w:rFonts w:eastAsia="Times New Roman"/>
          <w:color w:val="000000"/>
          <w:szCs w:val="24"/>
          <w:lang w:val="vi-VN"/>
        </w:rPr>
        <w:t>này.</w:t>
      </w:r>
    </w:p>
    <w:p w14:paraId="33020B7F" w14:textId="0ADDEB63" w:rsidR="00A173E8" w:rsidRPr="00F734AF" w:rsidRDefault="00A173E8" w:rsidP="0084406C">
      <w:pPr>
        <w:tabs>
          <w:tab w:val="left" w:pos="3098"/>
        </w:tabs>
        <w:spacing w:after="120" w:line="276" w:lineRule="auto"/>
        <w:jc w:val="both"/>
        <w:rPr>
          <w:rFonts w:eastAsia="Times New Roman"/>
          <w:i/>
          <w:iCs/>
          <w:color w:val="000000"/>
          <w:szCs w:val="24"/>
          <w:lang w:val="vi-VN"/>
        </w:rPr>
      </w:pPr>
      <w:r w:rsidRPr="00F734AF">
        <w:rPr>
          <w:rFonts w:eastAsia="Times New Roman"/>
          <w:i/>
          <w:iCs/>
          <w:color w:val="000000"/>
          <w:szCs w:val="24"/>
          <w:lang w:val="vi-VN"/>
        </w:rPr>
        <w:t>Quyết định này có hiệu lực kể từ ngày ký.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4715"/>
      </w:tblGrid>
      <w:tr w:rsidR="00A173E8" w:rsidRPr="00F734AF" w14:paraId="0B66E78E" w14:textId="77777777" w:rsidTr="00610EE5">
        <w:trPr>
          <w:trHeight w:val="275"/>
        </w:trPr>
        <w:tc>
          <w:tcPr>
            <w:tcW w:w="25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E41" w14:textId="77777777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> </w:t>
            </w:r>
            <w:r w:rsidRPr="00F734AF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vi-VN"/>
              </w:rPr>
              <w:t>Nơi nhận:</w:t>
            </w:r>
          </w:p>
          <w:p w14:paraId="0789FB3E" w14:textId="23CE1C1C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Như Điều </w:t>
            </w:r>
            <w:r w:rsidR="005F7342" w:rsidRPr="005F7342">
              <w:rPr>
                <w:rFonts w:eastAsia="Times New Roman"/>
                <w:i/>
                <w:sz w:val="22"/>
                <w:szCs w:val="22"/>
                <w:lang w:val="vi-VN"/>
              </w:rPr>
              <w:t>4,5</w:t>
            </w: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(để thực hiện);</w:t>
            </w:r>
          </w:p>
          <w:p w14:paraId="53783517" w14:textId="22B26988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Phòng ĐKKD – Sở </w:t>
            </w:r>
            <w:r w:rsidR="0084406C" w:rsidRPr="00F734AF">
              <w:rPr>
                <w:rFonts w:eastAsia="Times New Roman"/>
                <w:i/>
                <w:sz w:val="22"/>
                <w:szCs w:val="22"/>
                <w:lang w:val="vi-VN"/>
              </w:rPr>
              <w:t>Tài chính TPHCM</w:t>
            </w: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(để đăng ký);</w:t>
            </w:r>
          </w:p>
          <w:p w14:paraId="45999CB4" w14:textId="77777777" w:rsidR="00A173E8" w:rsidRPr="00F734AF" w:rsidRDefault="00A173E8" w:rsidP="00610EE5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sz w:val="22"/>
                <w:szCs w:val="22"/>
              </w:rPr>
              <w:t>- Lưu.</w:t>
            </w: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F27F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</w:rPr>
              <w:t>CHỦ SỞ HỮU</w:t>
            </w:r>
          </w:p>
        </w:tc>
      </w:tr>
      <w:tr w:rsidR="00A173E8" w:rsidRPr="00F734AF" w14:paraId="0E8CA288" w14:textId="77777777" w:rsidTr="00ED2D9A">
        <w:trPr>
          <w:trHeight w:val="929"/>
        </w:trPr>
        <w:tc>
          <w:tcPr>
            <w:tcW w:w="2582" w:type="pct"/>
            <w:vMerge/>
            <w:vAlign w:val="center"/>
            <w:hideMark/>
          </w:tcPr>
          <w:p w14:paraId="05CDD7E7" w14:textId="77777777" w:rsidR="00A173E8" w:rsidRPr="00F734AF" w:rsidRDefault="00A173E8" w:rsidP="00610EE5">
            <w:pPr>
              <w:spacing w:after="120"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7DED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>(Ký, ghi rõ họ và tên)</w:t>
            </w:r>
          </w:p>
          <w:p w14:paraId="734BD219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> </w:t>
            </w:r>
          </w:p>
          <w:p w14:paraId="3EC80397" w14:textId="77777777" w:rsidR="00A173E8" w:rsidRPr="00F734AF" w:rsidRDefault="00A173E8" w:rsidP="00610EE5">
            <w:pPr>
              <w:tabs>
                <w:tab w:val="center" w:pos="3454"/>
                <w:tab w:val="left" w:pos="3926"/>
              </w:tabs>
              <w:spacing w:after="0" w:line="276" w:lineRule="auto"/>
              <w:rPr>
                <w:rFonts w:eastAsia="Times New Roman"/>
                <w:i/>
                <w:iCs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ab/>
              <w:t> </w:t>
            </w:r>
            <w:r w:rsidRPr="00F734AF">
              <w:rPr>
                <w:rFonts w:eastAsia="Times New Roman"/>
                <w:i/>
                <w:iCs/>
                <w:szCs w:val="24"/>
              </w:rPr>
              <w:tab/>
            </w:r>
          </w:p>
          <w:p w14:paraId="1A3E9119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</w:p>
          <w:p w14:paraId="6AA27667" w14:textId="77777777" w:rsidR="005C5642" w:rsidRPr="00F734AF" w:rsidRDefault="005C5642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</w:p>
          <w:p w14:paraId="6D512C5E" w14:textId="7663B84E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E200C81" w14:textId="53618AD1" w:rsidR="00A173E8" w:rsidRPr="000C1DA0" w:rsidRDefault="00283FC4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szCs w:val="24"/>
              </w:rPr>
              <w:t>[……]</w:t>
            </w:r>
          </w:p>
        </w:tc>
      </w:tr>
    </w:tbl>
    <w:p w14:paraId="444403F0" w14:textId="77777777" w:rsidR="00A173E8" w:rsidRPr="00F734AF" w:rsidRDefault="00A173E8" w:rsidP="00610EE5">
      <w:pPr>
        <w:spacing w:after="120" w:line="276" w:lineRule="auto"/>
        <w:rPr>
          <w:rFonts w:eastAsia="Times New Roman"/>
          <w:color w:val="000000"/>
          <w:szCs w:val="24"/>
        </w:rPr>
      </w:pPr>
    </w:p>
    <w:p w14:paraId="0057E170" w14:textId="77777777" w:rsidR="00771161" w:rsidRPr="00F734AF" w:rsidRDefault="00771161" w:rsidP="00610EE5">
      <w:pPr>
        <w:spacing w:line="276" w:lineRule="auto"/>
        <w:rPr>
          <w:szCs w:val="24"/>
        </w:rPr>
      </w:pPr>
    </w:p>
    <w:sectPr w:rsidR="00771161" w:rsidRPr="00F734AF" w:rsidSect="00283FC4">
      <w:footerReference w:type="default" r:id="rId7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6DCA" w14:textId="77777777" w:rsidR="00106173" w:rsidRDefault="00106173" w:rsidP="008D27EF">
      <w:pPr>
        <w:spacing w:after="0" w:line="240" w:lineRule="auto"/>
      </w:pPr>
      <w:r>
        <w:separator/>
      </w:r>
    </w:p>
  </w:endnote>
  <w:endnote w:type="continuationSeparator" w:id="0">
    <w:p w14:paraId="04E4ACD4" w14:textId="77777777" w:rsidR="00106173" w:rsidRDefault="00106173" w:rsidP="008D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9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517F2" w14:textId="38D23BC4" w:rsidR="008D27EF" w:rsidRDefault="008D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039B7" w14:textId="77777777" w:rsidR="008D27EF" w:rsidRDefault="008D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6A6C" w14:textId="77777777" w:rsidR="00106173" w:rsidRDefault="00106173" w:rsidP="008D27EF">
      <w:pPr>
        <w:spacing w:after="0" w:line="240" w:lineRule="auto"/>
      </w:pPr>
      <w:r>
        <w:separator/>
      </w:r>
    </w:p>
  </w:footnote>
  <w:footnote w:type="continuationSeparator" w:id="0">
    <w:p w14:paraId="08AC51FC" w14:textId="77777777" w:rsidR="00106173" w:rsidRDefault="00106173" w:rsidP="008D2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7A4D"/>
    <w:multiLevelType w:val="hybridMultilevel"/>
    <w:tmpl w:val="576E8272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4D39"/>
    <w:multiLevelType w:val="hybridMultilevel"/>
    <w:tmpl w:val="36B8AF6A"/>
    <w:lvl w:ilvl="0" w:tplc="05F27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4DE8"/>
    <w:multiLevelType w:val="hybridMultilevel"/>
    <w:tmpl w:val="03D07F4E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D76"/>
    <w:multiLevelType w:val="hybridMultilevel"/>
    <w:tmpl w:val="FB744264"/>
    <w:lvl w:ilvl="0" w:tplc="4A7ABC5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CC2"/>
    <w:multiLevelType w:val="hybridMultilevel"/>
    <w:tmpl w:val="810AE006"/>
    <w:lvl w:ilvl="0" w:tplc="E4B48B8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5A74"/>
    <w:multiLevelType w:val="hybridMultilevel"/>
    <w:tmpl w:val="19949868"/>
    <w:lvl w:ilvl="0" w:tplc="3C90B2C6">
      <w:start w:val="1"/>
      <w:numFmt w:val="decimal"/>
      <w:lvlText w:val="Điều 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03257"/>
    <w:multiLevelType w:val="hybridMultilevel"/>
    <w:tmpl w:val="1D00F852"/>
    <w:lvl w:ilvl="0" w:tplc="FFFFFFFF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20715"/>
    <w:multiLevelType w:val="hybridMultilevel"/>
    <w:tmpl w:val="B854E82E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57124"/>
    <w:multiLevelType w:val="hybridMultilevel"/>
    <w:tmpl w:val="AA12FEB2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777B"/>
    <w:multiLevelType w:val="hybridMultilevel"/>
    <w:tmpl w:val="F7AE98BC"/>
    <w:lvl w:ilvl="0" w:tplc="9FFCEEC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9192628">
    <w:abstractNumId w:val="9"/>
  </w:num>
  <w:num w:numId="2" w16cid:durableId="1180655683">
    <w:abstractNumId w:val="3"/>
  </w:num>
  <w:num w:numId="3" w16cid:durableId="286938970">
    <w:abstractNumId w:val="4"/>
  </w:num>
  <w:num w:numId="4" w16cid:durableId="1679575482">
    <w:abstractNumId w:val="6"/>
  </w:num>
  <w:num w:numId="5" w16cid:durableId="1768963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313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733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228968">
    <w:abstractNumId w:val="7"/>
  </w:num>
  <w:num w:numId="9" w16cid:durableId="1066297574">
    <w:abstractNumId w:val="0"/>
  </w:num>
  <w:num w:numId="10" w16cid:durableId="1073504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52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E8"/>
    <w:rsid w:val="000C1DA0"/>
    <w:rsid w:val="000C54DB"/>
    <w:rsid w:val="000C7771"/>
    <w:rsid w:val="00103964"/>
    <w:rsid w:val="00106173"/>
    <w:rsid w:val="00283FC4"/>
    <w:rsid w:val="003570D5"/>
    <w:rsid w:val="00363C4C"/>
    <w:rsid w:val="00411851"/>
    <w:rsid w:val="00445AE2"/>
    <w:rsid w:val="00593420"/>
    <w:rsid w:val="005C5642"/>
    <w:rsid w:val="005D4DA5"/>
    <w:rsid w:val="005F7342"/>
    <w:rsid w:val="00600B60"/>
    <w:rsid w:val="00610EE5"/>
    <w:rsid w:val="0061247E"/>
    <w:rsid w:val="00645617"/>
    <w:rsid w:val="006611F0"/>
    <w:rsid w:val="006F01AB"/>
    <w:rsid w:val="006F132B"/>
    <w:rsid w:val="00771161"/>
    <w:rsid w:val="0084406C"/>
    <w:rsid w:val="008B566A"/>
    <w:rsid w:val="008D27EF"/>
    <w:rsid w:val="009210F3"/>
    <w:rsid w:val="00A173E8"/>
    <w:rsid w:val="00A44EFE"/>
    <w:rsid w:val="00A46846"/>
    <w:rsid w:val="00BF7E40"/>
    <w:rsid w:val="00C049E4"/>
    <w:rsid w:val="00CF5BB1"/>
    <w:rsid w:val="00D33125"/>
    <w:rsid w:val="00E41AE7"/>
    <w:rsid w:val="00F73295"/>
    <w:rsid w:val="00F734AF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3D932"/>
  <w15:chartTrackingRefBased/>
  <w15:docId w15:val="{0202ACA2-A416-4C0E-9AA4-BB90075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7E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EF"/>
  </w:style>
  <w:style w:type="paragraph" w:styleId="Footer">
    <w:name w:val="footer"/>
    <w:basedOn w:val="Normal"/>
    <w:link w:val="Foot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- Nam An</dc:creator>
  <cp:keywords/>
  <dc:description/>
  <cp:lastModifiedBy>PNT Counsel</cp:lastModifiedBy>
  <cp:revision>4</cp:revision>
  <cp:lastPrinted>2025-12-06T05:11:00Z</cp:lastPrinted>
  <dcterms:created xsi:type="dcterms:W3CDTF">2026-07-15T07:42:00Z</dcterms:created>
  <dcterms:modified xsi:type="dcterms:W3CDTF">2026-07-15T08:07:00Z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27fae3306afe8e58de6e8bc27c12196f691fca01b8bd91ca8c4241345ec0d705</vt:lpwstr>
  </property>
</Properties>
</file>